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6b5fefc24a54" w:history="1">
              <w:r>
                <w:rPr>
                  <w:rStyle w:val="Hyperlink"/>
                </w:rPr>
                <w:t>中国乌梅干行业现状分析与发展前景研究报告（2025-2031年）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6b5fefc24a54" w:history="1">
              <w:r>
                <w:rPr>
                  <w:rStyle w:val="Hyperlink"/>
                </w:rPr>
                <w:t>中国乌梅干行业现状分析与发展前景研究报告（2025-2031年）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86b5fefc24a54" w:history="1">
                <w:r>
                  <w:rPr>
                    <w:rStyle w:val="Hyperlink"/>
                  </w:rPr>
                  <w:t>https://www.20087.com/1/76/WuMeiGanDeQianJing.html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梅干是传统中式蜜饯与药食同源产品，在休闲食品、养生茶饮及中药配方中均占有一席之地。乌梅干制作工艺以青梅盐渍、晒干、熏制或糖渍为主，保留了有机酸、多酚类物质及挥发性芳香成分，赋予产品独特酸香与生津止渴功效。近年来，随着国潮消费兴起与健康零食理念普及，乌梅干从区域性特产逐步走向全国化品牌化运营，部分企业通过标准化种植、HACCP体系认证及风味创新（如低糖、无添加、复合果味）提升产品附加值。然而，行业整体仍存在小作坊生产占比高、农残与添加剂控制不严、风味同质化等问题，制约高端市场拓展与出口合规性。</w:t>
      </w:r>
      <w:r>
        <w:rPr>
          <w:rFonts w:hint="eastAsia"/>
        </w:rPr>
        <w:br/>
      </w:r>
      <w:r>
        <w:rPr>
          <w:rFonts w:hint="eastAsia"/>
        </w:rPr>
        <w:t>　　未来，乌梅干将沿着“健康化、功能化、场景化”路径深化发展。一方面，通过品种选育与生态种植提升青梅原料品质，结合低温干燥、冻干等现代工艺保留活性成分，打造高营养密度的健康零食；另一方面，乌梅干有望与中医药理论结合，开发具有明确功效宣称（如助消化、抗氧化）的功能性食品，并通过临床营养研究支撑市场教育。在消费场景上，乌梅干将突破传统零食定位，融入新式茶饮、轻食餐单及即食养生包等复合业态。此外，国际化进程中，符合FDA、EU有机认证的清洁标签乌梅干产品将打开海外市场。长期来看，乌梅干若能构建从种植到终端产品的全链条品质控制体系，有望成为中国特色植物基健康食品的代表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86b5fefc24a54" w:history="1">
        <w:r>
          <w:rPr>
            <w:rStyle w:val="Hyperlink"/>
          </w:rPr>
          <w:t>中国乌梅干行业现状分析与发展前景研究报告（2025-2031年）</w:t>
        </w:r>
      </w:hyperlink>
      <w:r>
        <w:rPr>
          <w:rFonts w:hint="eastAsia"/>
        </w:rPr>
        <w:t>》系统分析了乌梅干行业的市场规模、需求动态及价格趋势，并深入探讨了乌梅干产业链结构的变化与发展。报告详细解读了乌梅干行业现状，科学预测了未来市场前景与发展趋势，同时对乌梅干细分市场的竞争格局进行了全面评估，重点关注领先企业的竞争实力、市场集中度及品牌影响力。结合乌梅干技术现状与未来方向，报告揭示了乌梅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乌梅干行业概述</w:t>
      </w:r>
      <w:r>
        <w:rPr>
          <w:rFonts w:hint="eastAsia"/>
        </w:rPr>
        <w:br/>
      </w:r>
      <w:r>
        <w:rPr>
          <w:rFonts w:hint="eastAsia"/>
        </w:rPr>
        <w:t>　　第一节 乌梅干定义与分类</w:t>
      </w:r>
      <w:r>
        <w:rPr>
          <w:rFonts w:hint="eastAsia"/>
        </w:rPr>
        <w:br/>
      </w:r>
      <w:r>
        <w:rPr>
          <w:rFonts w:hint="eastAsia"/>
        </w:rPr>
        <w:t>　　第二节 乌梅干应用领域</w:t>
      </w:r>
      <w:r>
        <w:rPr>
          <w:rFonts w:hint="eastAsia"/>
        </w:rPr>
        <w:br/>
      </w:r>
      <w:r>
        <w:rPr>
          <w:rFonts w:hint="eastAsia"/>
        </w:rPr>
        <w:t>　　第三节 乌梅干行业经济指标分析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乌梅干产业链及经营模式分析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三、乌梅干销售模式及销售渠道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全球乌梅干市场发展综述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2019-2024年全球乌梅干市场规模与趋势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主要国家与地区乌梅干市场分析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2025-2031年全球乌梅干行业发展趋势与前景预测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中国乌梅干行业市场分析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2024-2025年乌梅干产能与投资动态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一、国内乌梅干产能及利用情况</w:t>
      </w:r>
      <w:r>
        <w:rPr>
          <w:rFonts w:hint="eastAsia"/>
        </w:rPr>
        <w:br/>
      </w:r>
      <w:r>
        <w:rPr>
          <w:rFonts w:hint="eastAsia"/>
        </w:rPr>
        <w:t>　　　　二、乌梅干产能扩张与投资动态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2025-2031年乌梅干行业产量统计与趋势预测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一、2019-2024年乌梅干行业产量数据统计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1、2019-2024年乌梅干产量及增长趋势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2、2019-2024年乌梅干细分产品产量及份额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二、影响乌梅干产量的关键因素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三、2025-2031年乌梅干产量预测</w:t>
      </w:r>
      <w:r>
        <w:rPr>
          <w:rFonts w:hint="eastAsia"/>
        </w:rPr>
        <w:br/>
      </w:r>
      <w:r>
        <w:rPr>
          <w:rFonts w:hint="eastAsia"/>
        </w:rPr>
        <w:t>　　第三节 2025-2031年乌梅干市场需求与销售分析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一、2024-2025年乌梅干行业需求现状</w:t>
      </w:r>
      <w:r>
        <w:rPr>
          <w:rFonts w:hint="eastAsia"/>
        </w:rPr>
        <w:br/>
      </w:r>
      <w:r>
        <w:rPr>
          <w:rFonts w:hint="eastAsia"/>
        </w:rPr>
        <w:t>　　　　二、乌梅干客户群体与需求特点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三、2019-2024年乌梅干行业销售规模分析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四、2025-2031年乌梅干市场增长潜力与规模预测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中国乌梅干细分市场与下游应用领域分析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乌梅干细分市场分析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一、2024-2025年乌梅干主要细分产品市场现状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乌梅干下游应用与客户群体分析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一、2024-2025年乌梅干各应用领域市场现状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2024-2025年乌梅干行业技术发展现状及趋势分析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乌梅干行业技术发展现状分析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国内外乌梅干行业技术差异与原因</w:t>
      </w:r>
      <w:r>
        <w:rPr>
          <w:rFonts w:hint="eastAsia"/>
        </w:rPr>
        <w:br/>
      </w:r>
      <w:r>
        <w:rPr>
          <w:rFonts w:hint="eastAsia"/>
        </w:rPr>
        <w:t>　　第三节 乌梅干行业技术发展方向、趋势预测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提升乌梅干行业技术能力策略建议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乌梅干价格机制与竞争策略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一、2019-2024年乌梅干市场价格走势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乌梅干定价策略与方法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2025-2031年乌梅干价格竞争态势与趋势预测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中国乌梅干行业重点区域市场研究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2024-2025年重点区域乌梅干市场发展概况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二、2019-2024年乌梅干市场需求规模情况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三、2025-2031年乌梅干行业发展潜力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二、2019-2024年乌梅干市场需求规模情况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三、2025-2031年乌梅干行业发展潜力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二、2019-2024年乌梅干市场需求规模情况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三、2025-2031年乌梅干行业发展潜力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二、2019-2024年乌梅干市场需求规模情况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三、2025-2031年乌梅干行业发展潜力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二、2019-2024年乌梅干市场需求规模情况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三、2025-2031年乌梅干行业发展潜力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2019-2024年中国乌梅干行业进出口情况分析</w:t>
      </w:r>
      <w:r>
        <w:rPr>
          <w:rFonts w:hint="eastAsia"/>
        </w:rPr>
        <w:br/>
      </w:r>
      <w:r>
        <w:rPr>
          <w:rFonts w:hint="eastAsia"/>
        </w:rPr>
        <w:t>　　第一节 乌梅干行业进口情况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一、2019-2024年乌梅干进口规模及增长情况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二、乌梅干主要进口来源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乌梅干行业出口情况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一、2019-2024年乌梅干出口规模及增长情况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二、乌梅干主要出口目的地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2019-2024年中国乌梅干行业总体发展与财务状况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2019-2024年中国乌梅干行业规模情况</w:t>
      </w:r>
      <w:r>
        <w:rPr>
          <w:rFonts w:hint="eastAsia"/>
        </w:rPr>
        <w:br/>
      </w:r>
      <w:r>
        <w:rPr>
          <w:rFonts w:hint="eastAsia"/>
        </w:rPr>
        <w:t>　　　　一、乌梅干行业企业数量规模</w:t>
      </w:r>
      <w:r>
        <w:rPr>
          <w:rFonts w:hint="eastAsia"/>
        </w:rPr>
        <w:br/>
      </w:r>
      <w:r>
        <w:rPr>
          <w:rFonts w:hint="eastAsia"/>
        </w:rPr>
        <w:t>　　　　二、乌梅干行业从业人员规模</w:t>
      </w:r>
      <w:r>
        <w:rPr>
          <w:rFonts w:hint="eastAsia"/>
        </w:rPr>
        <w:br/>
      </w:r>
      <w:r>
        <w:rPr>
          <w:rFonts w:hint="eastAsia"/>
        </w:rPr>
        <w:t>　　　　三、乌梅干行业市场敏感性分析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2019-2024年中国乌梅干行业财务能力分析</w:t>
      </w:r>
      <w:r>
        <w:rPr>
          <w:rFonts w:hint="eastAsia"/>
        </w:rPr>
        <w:br/>
      </w:r>
      <w:r>
        <w:rPr>
          <w:rFonts w:hint="eastAsia"/>
        </w:rPr>
        <w:t>　　　　一、乌梅干行业盈利能力</w:t>
      </w:r>
      <w:r>
        <w:rPr>
          <w:rFonts w:hint="eastAsia"/>
        </w:rPr>
        <w:br/>
      </w:r>
      <w:r>
        <w:rPr>
          <w:rFonts w:hint="eastAsia"/>
        </w:rPr>
        <w:t>　　　　二、乌梅干行业偿债能力</w:t>
      </w:r>
      <w:r>
        <w:rPr>
          <w:rFonts w:hint="eastAsia"/>
        </w:rPr>
        <w:br/>
      </w:r>
      <w:r>
        <w:rPr>
          <w:rFonts w:hint="eastAsia"/>
        </w:rPr>
        <w:t>　　　　三、乌梅干行业营运能力</w:t>
      </w:r>
      <w:r>
        <w:rPr>
          <w:rFonts w:hint="eastAsia"/>
        </w:rPr>
        <w:br/>
      </w:r>
      <w:r>
        <w:rPr>
          <w:rFonts w:hint="eastAsia"/>
        </w:rPr>
        <w:t>　　　　四、乌梅干行业发展能力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乌梅干行业重点企业调研分析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中国乌梅干行业竞争格局分析</w:t>
      </w:r>
      <w:r>
        <w:rPr>
          <w:rFonts w:hint="eastAsia"/>
        </w:rPr>
        <w:br/>
      </w:r>
      <w:r>
        <w:rPr>
          <w:rFonts w:hint="eastAsia"/>
        </w:rPr>
        <w:t>　　第一节 乌梅干行业竞争格局总览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2024-2025年乌梅干行业竞争力分析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2019-2024年乌梅干行业企业并购活动分析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2024-2025年乌梅干行业会展与招投标活动分析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一、乌梅干行业会展活动及其市场影响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2025年中国乌梅干企业发展企业发展策略与建议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乌梅干销售模式与渠道策略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乌梅干品牌与市场推广策略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乌梅干研发投入与技术创新能力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乌梅干合作联盟与资源整合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中国乌梅干行业风险与对策</w:t>
      </w:r>
      <w:r>
        <w:rPr>
          <w:rFonts w:hint="eastAsia"/>
        </w:rPr>
        <w:br/>
      </w:r>
      <w:r>
        <w:rPr>
          <w:rFonts w:hint="eastAsia"/>
        </w:rPr>
        <w:t>　　第一节 乌梅干行业SWOT分析</w:t>
      </w:r>
      <w:r>
        <w:rPr>
          <w:rFonts w:hint="eastAsia"/>
        </w:rPr>
        <w:br/>
      </w:r>
      <w:r>
        <w:rPr>
          <w:rFonts w:hint="eastAsia"/>
        </w:rPr>
        <w:t>　　　　一、乌梅干行业优势</w:t>
      </w:r>
      <w:r>
        <w:rPr>
          <w:rFonts w:hint="eastAsia"/>
        </w:rPr>
        <w:br/>
      </w:r>
      <w:r>
        <w:rPr>
          <w:rFonts w:hint="eastAsia"/>
        </w:rPr>
        <w:t>　　　　二、乌梅干行业劣势</w:t>
      </w:r>
      <w:r>
        <w:rPr>
          <w:rFonts w:hint="eastAsia"/>
        </w:rPr>
        <w:br/>
      </w:r>
      <w:r>
        <w:rPr>
          <w:rFonts w:hint="eastAsia"/>
        </w:rPr>
        <w:t>　　　　三、乌梅干市场机会</w:t>
      </w:r>
      <w:r>
        <w:rPr>
          <w:rFonts w:hint="eastAsia"/>
        </w:rPr>
        <w:br/>
      </w:r>
      <w:r>
        <w:rPr>
          <w:rFonts w:hint="eastAsia"/>
        </w:rPr>
        <w:t>　　　　四、乌梅干市场威胁</w:t>
      </w:r>
      <w:r>
        <w:rPr>
          <w:rFonts w:hint="eastAsia"/>
        </w:rPr>
        <w:br/>
      </w:r>
      <w:r>
        <w:rPr>
          <w:rFonts w:hint="eastAsia"/>
        </w:rPr>
        <w:t>　　第二节 乌梅干行业风险及对策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2025-2031年中国乌梅干行业前景与发展趋势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2024-2025年乌梅干行业发展环境分析</w:t>
      </w:r>
      <w:r>
        <w:rPr>
          <w:rFonts w:hint="eastAsia"/>
        </w:rPr>
        <w:br/>
      </w:r>
      <w:r>
        <w:rPr>
          <w:rFonts w:hint="eastAsia"/>
        </w:rPr>
        <w:t>　　　　一、乌梅干行业主管部门与监管体制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二、乌梅干行业主要法律法规及政策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三、乌梅干行业标准与质量监管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2025-2031年乌梅干行业发展趋势与方向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2025-2031年乌梅干行业发展潜力与机遇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乌梅干行业研究结论与建议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中智:林:：乌梅干行业发展建议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2019-2024年中国乌梅干市场规模及增长情况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2019-2024年中国乌梅干行业产量及增长趋势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2025-2031年中国乌梅干行业产量预测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2019-2024年中国乌梅干行业市场需求及增长情况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2025-2031年中国乌梅干行业市场需求预测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2019-2024年中国乌梅干行业利润及增长情况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**地区乌梅干市场规模及增长情况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**地区乌梅干市场规模及增长情况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2019-2024年中国乌梅干行业出口情况分析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2025-2031年中国乌梅干行业产品市场价格走势预测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乌梅干重点企业经营情况分析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乌梅干重点企业经营情况分析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2025-2031年中国乌梅干市场规模预测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2025-2031年中国乌梅干行业利润预测</w:t>
      </w:r>
      <w:r>
        <w:rPr>
          <w:rFonts w:hint="eastAsia"/>
        </w:rPr>
        <w:br/>
      </w:r>
      <w:r>
        <w:rPr>
          <w:rFonts w:hint="eastAsia"/>
        </w:rPr>
        <w:t>　　图表 2025年乌梅干行业壁垒</w:t>
      </w:r>
      <w:r>
        <w:rPr>
          <w:rFonts w:hint="eastAsia"/>
        </w:rPr>
        <w:br/>
      </w:r>
      <w:r>
        <w:rPr>
          <w:rFonts w:hint="eastAsia"/>
        </w:rPr>
        <w:t>　　图表 2025年乌梅干市场前景分析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2025-2031年中国乌梅干市场需求预测</w:t>
      </w:r>
      <w:r>
        <w:rPr>
          <w:rFonts w:hint="eastAsia"/>
        </w:rPr>
        <w:br/>
      </w:r>
      <w:r>
        <w:rPr>
          <w:rFonts w:hint="eastAsia"/>
        </w:rPr>
        <w:t>　　图表 2025年乌梅干发展趋势预测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6b5fefc24a54" w:history="1">
        <w:r>
          <w:rPr>
            <w:rStyle w:val="Hyperlink"/>
          </w:rPr>
          <w:t>中国乌梅干行业现状分析与发展前景研究报告（2025-2031年）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86b5fefc24a54" w:history="1">
        <w:r>
          <w:rPr>
            <w:rStyle w:val="Hyperlink"/>
          </w:rPr>
          <w:t>https://www.20087.com/1/76/WuMeiGanDeQianJing.html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梅干、乌梅干泡水喝有什么好处和坏处、乌梅干的作用与功效、乌梅干的功效与作用主要治什么病症、乌梅对肝有好处吗、乌梅干是什么果子做的、吃乌梅干的好处与坏处、乌梅干的图片、乌梅干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4700f3e7c420e" w:history="1">
      <w:r>
        <w:rPr>
          <w:rStyle w:val="Hyperlink"/>
        </w:rPr>
        <w:t>中国乌梅干行业现状分析与发展前景研究报告（2025-2031年）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WuMeiGanDeQianJing.html" TargetMode="External" Id="R19486b5fefc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WuMeiGanDeQianJing.html" TargetMode="External" Id="Rc2a4700f3e7c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2025-11-12T01:01:03Z</dcterms:created>
  <dcterms:modified xsi:type="dcterms:W3CDTF">2025-11-12T02:01:03Z</dcterms:modified>
  <dc:subject>中国乌梅干行业现状分析与发展前景研究报告（2025-2031年）</dc:subject>
  <dc:title>中国乌梅干行业现状分析与发展前景研究报告（2025-2031年）</dc:title>
  <cp:keywords>中国乌梅干行业现状分析与发展前景研究报告（2025-2031年）</cp:keywords>
  <dc:description>中国乌梅干行业现状分析与发展前景研究报告（2025-2031年）</dc:description>
</cp:coreProperties>
</file>