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bbf80bff246d2" w:history="1">
              <w:r>
                <w:rPr>
                  <w:rStyle w:val="Hyperlink"/>
                </w:rPr>
                <w:t>中国北京饮料行业现状研究分析及市场前景预测报告（2024年）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bbf80bff246d2" w:history="1">
              <w:r>
                <w:rPr>
                  <w:rStyle w:val="Hyperlink"/>
                </w:rPr>
                <w:t>中国北京饮料行业现状研究分析及市场前景预测报告（2024年）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ebbf80bff246d2" w:history="1">
                <w:r>
                  <w:rPr>
                    <w:rStyle w:val="Hyperlink"/>
                  </w:rPr>
                  <w:t>https://www.20087.com/1/06/BeiJingYinLiaoDeFaZhanQianJing.html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饮料市场是一个竞争激烈的市场，既有国内外知名品牌的竞争，也有本地特色饮品的崛起。近年来，随着消费者对健康生活方式的追求，低糖、无糖、天然成分的饮料越来越受到青睐。同时，随着电商和新零售渠道的发展，北京饮料市场销售渠道更加多样化，为消费者提供了更加便捷的购买体验。</w:t>
      </w:r>
      <w:r>
        <w:rPr>
          <w:rFonts w:hint="eastAsia"/>
        </w:rPr>
        <w:br/>
      </w:r>
      <w:r>
        <w:rPr>
          <w:rFonts w:hint="eastAsia"/>
        </w:rPr>
        <w:t>　　未来，北京饮料市场的发展将更加注重健康和创新。一方面，随着消费者对健康饮品的需求增加，饮料企业将更加注重开发低糖、无糖、含有益生菌等健康成分的饮料产品，以满足市场需求。另一方面，随着年轻消费者群体的崛起，饮料企业将更加重视产品创新和品牌营销策略，通过社交媒体等渠道与消费者建立更紧密的联系，提高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bbf80bff246d2" w:history="1">
        <w:r>
          <w:rPr>
            <w:rStyle w:val="Hyperlink"/>
          </w:rPr>
          <w:t>中国北京饮料行业现状研究分析及市场前景预测报告（2024年）</w:t>
        </w:r>
      </w:hyperlink>
      <w:r>
        <w:rPr>
          <w:rFonts w:hint="eastAsia"/>
        </w:rPr>
        <w:t>》深入剖析了当前北京饮料行业的现状，全面梳理了北京饮料市场需求、市场规模、产业链结构以及价格体系。北京饮料报告探讨了北京饮料各细分市场的特点，展望了市场前景与发展趋势，并基于权威数据进行了科学预测。同时，北京饮料报告还对品牌竞争格局、市场集中度、重点企业运营状况进行了客观分析，指出了行业面临的风险与机遇。北京饮料报告旨在为北京饮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饮料行业发展基本情况</w:t>
      </w:r>
      <w:r>
        <w:rPr>
          <w:rFonts w:hint="eastAsia"/>
        </w:rPr>
        <w:br/>
      </w:r>
      <w:r>
        <w:rPr>
          <w:rFonts w:hint="eastAsia"/>
        </w:rPr>
        <w:t>　　第一节 饮料行业基本特征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　　三、行业生命周期判断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2024年中国饮料行业发展回顾</w:t>
      </w:r>
      <w:r>
        <w:rPr>
          <w:rFonts w:hint="eastAsia"/>
        </w:rPr>
        <w:br/>
      </w:r>
      <w:r>
        <w:rPr>
          <w:rFonts w:hint="eastAsia"/>
        </w:rPr>
        <w:t>　　　　一、2024年中国饮料行业发展概述</w:t>
      </w:r>
      <w:r>
        <w:rPr>
          <w:rFonts w:hint="eastAsia"/>
        </w:rPr>
        <w:br/>
      </w:r>
      <w:r>
        <w:rPr>
          <w:rFonts w:hint="eastAsia"/>
        </w:rPr>
        <w:t>　　　　二、2024年中国饮料行业发展成就</w:t>
      </w:r>
      <w:r>
        <w:rPr>
          <w:rFonts w:hint="eastAsia"/>
        </w:rPr>
        <w:br/>
      </w:r>
      <w:r>
        <w:rPr>
          <w:rFonts w:hint="eastAsia"/>
        </w:rPr>
        <w:t>　　　　三、2024年中国饮料行业产量分析</w:t>
      </w:r>
      <w:r>
        <w:rPr>
          <w:rFonts w:hint="eastAsia"/>
        </w:rPr>
        <w:br/>
      </w:r>
      <w:r>
        <w:rPr>
          <w:rFonts w:hint="eastAsia"/>
        </w:rPr>
        <w:t>　　　　四、2024年中国饮料行业进出口分析</w:t>
      </w:r>
      <w:r>
        <w:rPr>
          <w:rFonts w:hint="eastAsia"/>
        </w:rPr>
        <w:br/>
      </w:r>
      <w:r>
        <w:rPr>
          <w:rFonts w:hint="eastAsia"/>
        </w:rPr>
        <w:t>　　　　五、2024年中国饮料行业市场竞争分析</w:t>
      </w:r>
      <w:r>
        <w:rPr>
          <w:rFonts w:hint="eastAsia"/>
        </w:rPr>
        <w:br/>
      </w:r>
      <w:r>
        <w:rPr>
          <w:rFonts w:hint="eastAsia"/>
        </w:rPr>
        <w:t>　　　　六、2024年中国饮料行业发展存在的问题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2019-2024年北京市饮料行业发展环境分析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2019-2024年北京市宏观经济环境分析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一、2019-2024年北京市GDP增长情况分析</w:t>
      </w:r>
      <w:r>
        <w:rPr>
          <w:rFonts w:hint="eastAsia"/>
        </w:rPr>
        <w:br/>
      </w:r>
      <w:r>
        <w:rPr>
          <w:rFonts w:hint="eastAsia"/>
        </w:rPr>
        <w:t>　　　　二、2019-2024年北京市工业发展形势分析</w:t>
      </w:r>
      <w:r>
        <w:rPr>
          <w:rFonts w:hint="eastAsia"/>
        </w:rPr>
        <w:br/>
      </w:r>
      <w:r>
        <w:rPr>
          <w:rFonts w:hint="eastAsia"/>
        </w:rPr>
        <w:t>　　　　2019-2024年工业增加值及增长速度</w:t>
      </w:r>
      <w:r>
        <w:rPr>
          <w:rFonts w:hint="eastAsia"/>
        </w:rPr>
        <w:br/>
      </w:r>
      <w:r>
        <w:rPr>
          <w:rFonts w:hint="eastAsia"/>
        </w:rPr>
        <w:t>　　　　三、2019-2024年北京市固定资产投资分析</w:t>
      </w:r>
      <w:r>
        <w:rPr>
          <w:rFonts w:hint="eastAsia"/>
        </w:rPr>
        <w:br/>
      </w:r>
      <w:r>
        <w:rPr>
          <w:rFonts w:hint="eastAsia"/>
        </w:rPr>
        <w:t>　　　　四、2019-2024年北京市社会消费品零售额</w:t>
      </w:r>
      <w:r>
        <w:rPr>
          <w:rFonts w:hint="eastAsia"/>
        </w:rPr>
        <w:br/>
      </w:r>
      <w:r>
        <w:rPr>
          <w:rFonts w:hint="eastAsia"/>
        </w:rPr>
        <w:t>　　　　五、2019-2024年北京市居民收入与消费情况</w:t>
      </w:r>
      <w:r>
        <w:rPr>
          <w:rFonts w:hint="eastAsia"/>
        </w:rPr>
        <w:br/>
      </w:r>
      <w:r>
        <w:rPr>
          <w:rFonts w:hint="eastAsia"/>
        </w:rPr>
        <w:t>　　　　六、2024年北京市国民经济发展情况分析</w:t>
      </w:r>
      <w:r>
        <w:rPr>
          <w:rFonts w:hint="eastAsia"/>
        </w:rPr>
        <w:br/>
      </w:r>
      <w:r>
        <w:rPr>
          <w:rFonts w:hint="eastAsia"/>
        </w:rPr>
        <w:t>　　第二节 北京市饮料行业政策环境分析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一、《食品安全法》正式实施</w:t>
      </w:r>
      <w:r>
        <w:rPr>
          <w:rFonts w:hint="eastAsia"/>
        </w:rPr>
        <w:br/>
      </w:r>
      <w:r>
        <w:rPr>
          <w:rFonts w:hint="eastAsia"/>
        </w:rPr>
        <w:t>　　　　二、《运动饮料》国家标准实施</w:t>
      </w:r>
      <w:r>
        <w:rPr>
          <w:rFonts w:hint="eastAsia"/>
        </w:rPr>
        <w:br/>
      </w:r>
      <w:r>
        <w:rPr>
          <w:rFonts w:hint="eastAsia"/>
        </w:rPr>
        <w:t>　　　　三、食品包装国家标准和规定分析</w:t>
      </w:r>
      <w:r>
        <w:rPr>
          <w:rFonts w:hint="eastAsia"/>
        </w:rPr>
        <w:br/>
      </w:r>
      <w:r>
        <w:rPr>
          <w:rFonts w:hint="eastAsia"/>
        </w:rPr>
        <w:t>　　　　四、瓶装饮用水政策法规</w:t>
      </w:r>
      <w:r>
        <w:rPr>
          <w:rFonts w:hint="eastAsia"/>
        </w:rPr>
        <w:br/>
      </w:r>
      <w:r>
        <w:rPr>
          <w:rFonts w:hint="eastAsia"/>
        </w:rPr>
        <w:t>　　第三节 2024年北京市饮料行业社会环境分析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第四节 2024年北京市饮料行业动态分析</w:t>
      </w:r>
      <w:r>
        <w:rPr>
          <w:rFonts w:hint="eastAsia"/>
        </w:rPr>
        <w:br/>
      </w:r>
      <w:r>
        <w:rPr>
          <w:rFonts w:hint="eastAsia"/>
        </w:rPr>
        <w:t>　　　　一、2024年北京市饮料产量分析</w:t>
      </w:r>
      <w:r>
        <w:rPr>
          <w:rFonts w:hint="eastAsia"/>
        </w:rPr>
        <w:br/>
      </w:r>
      <w:r>
        <w:rPr>
          <w:rFonts w:hint="eastAsia"/>
        </w:rPr>
        <w:t>　　　　二、2024年北京市饮料价格分析</w:t>
      </w:r>
      <w:r>
        <w:rPr>
          <w:rFonts w:hint="eastAsia"/>
        </w:rPr>
        <w:br/>
      </w:r>
      <w:r>
        <w:rPr>
          <w:rFonts w:hint="eastAsia"/>
        </w:rPr>
        <w:t>　　　　三、北京将建废弃饮料包装处理基地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2019-2024年中国饮料行业发展现状分析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2019-2024年中国饮料行业发展概况</w:t>
      </w:r>
      <w:r>
        <w:rPr>
          <w:rFonts w:hint="eastAsia"/>
        </w:rPr>
        <w:br/>
      </w:r>
      <w:r>
        <w:rPr>
          <w:rFonts w:hint="eastAsia"/>
        </w:rPr>
        <w:t>　　　　一、2024年中国饮料行业发展概况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2019-2024年中国饮料行业总体运行情况</w:t>
      </w:r>
      <w:r>
        <w:rPr>
          <w:rFonts w:hint="eastAsia"/>
        </w:rPr>
        <w:br/>
      </w:r>
      <w:r>
        <w:rPr>
          <w:rFonts w:hint="eastAsia"/>
        </w:rPr>
        <w:t>　　　　一、2019-2024年中国饮料企业数量及分布</w:t>
      </w:r>
      <w:r>
        <w:rPr>
          <w:rFonts w:hint="eastAsia"/>
        </w:rPr>
        <w:br/>
      </w:r>
      <w:r>
        <w:rPr>
          <w:rFonts w:hint="eastAsia"/>
        </w:rPr>
        <w:t>　　　　二、2019-2024年中国饮料行业从业人员统计</w:t>
      </w:r>
      <w:r>
        <w:rPr>
          <w:rFonts w:hint="eastAsia"/>
        </w:rPr>
        <w:br/>
      </w:r>
      <w:r>
        <w:rPr>
          <w:rFonts w:hint="eastAsia"/>
        </w:rPr>
        <w:t>　　　　三、2019-2024年中国饮料行业产值情况分析</w:t>
      </w:r>
      <w:r>
        <w:rPr>
          <w:rFonts w:hint="eastAsia"/>
        </w:rPr>
        <w:br/>
      </w:r>
      <w:r>
        <w:rPr>
          <w:rFonts w:hint="eastAsia"/>
        </w:rPr>
        <w:t>　　　　四、2019-2024年中国饮料行业销售产值分析</w:t>
      </w:r>
      <w:r>
        <w:rPr>
          <w:rFonts w:hint="eastAsia"/>
        </w:rPr>
        <w:br/>
      </w:r>
      <w:r>
        <w:rPr>
          <w:rFonts w:hint="eastAsia"/>
        </w:rPr>
        <w:t>　　　　五、2019-2024年中国饮料行业出口交货值分析</w:t>
      </w:r>
      <w:r>
        <w:rPr>
          <w:rFonts w:hint="eastAsia"/>
        </w:rPr>
        <w:br/>
      </w:r>
      <w:r>
        <w:rPr>
          <w:rFonts w:hint="eastAsia"/>
        </w:rPr>
        <w:t>　　第三节 2019-2024年中国饮料行业盈利能力分析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一、2019-2024年中国饮料行业成本费用利润率分析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二、2019-2024年中国饮料行业销售毛利率分析</w:t>
      </w:r>
      <w:r>
        <w:rPr>
          <w:rFonts w:hint="eastAsia"/>
        </w:rPr>
        <w:br/>
      </w:r>
      <w:r>
        <w:rPr>
          <w:rFonts w:hint="eastAsia"/>
        </w:rPr>
        <w:t>　　　　三、2019-2024年中国饮料行业销售利润率分析</w:t>
      </w:r>
      <w:r>
        <w:rPr>
          <w:rFonts w:hint="eastAsia"/>
        </w:rPr>
        <w:br/>
      </w:r>
      <w:r>
        <w:rPr>
          <w:rFonts w:hint="eastAsia"/>
        </w:rPr>
        <w:t>　　　　四、2019-2024年中国饮料行业资产利润率分析</w:t>
      </w:r>
      <w:r>
        <w:rPr>
          <w:rFonts w:hint="eastAsia"/>
        </w:rPr>
        <w:br/>
      </w:r>
      <w:r>
        <w:rPr>
          <w:rFonts w:hint="eastAsia"/>
        </w:rPr>
        <w:t>　　第四节 2019-2024年中国饮料行业偿债能力分析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2019-2024年中国饮料行业营运能力分析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一、2019-2024年中国饮料行业流动资产周转率分析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二、2019-2024年中国饮料行业总资产周转率分析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三、2019-2024年中国饮料行业应收帐款周转率分析</w:t>
      </w:r>
      <w:r>
        <w:rPr>
          <w:rFonts w:hint="eastAsia"/>
        </w:rPr>
        <w:br/>
      </w:r>
      <w:r>
        <w:rPr>
          <w:rFonts w:hint="eastAsia"/>
        </w:rPr>
        <w:t>　　第六节 2019-2024年中国饮料行业发展能力分析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一、2019-2024年中国饮料行业销售增长率分析</w:t>
      </w:r>
      <w:r>
        <w:rPr>
          <w:rFonts w:hint="eastAsia"/>
        </w:rPr>
        <w:br/>
      </w:r>
      <w:r>
        <w:rPr>
          <w:rFonts w:hint="eastAsia"/>
        </w:rPr>
        <w:t>　　　　二、2019-2024年中国饮料行业利润增长率分析</w:t>
      </w:r>
      <w:r>
        <w:rPr>
          <w:rFonts w:hint="eastAsia"/>
        </w:rPr>
        <w:br/>
      </w:r>
      <w:r>
        <w:rPr>
          <w:rFonts w:hint="eastAsia"/>
        </w:rPr>
        <w:t>　　　　三、2019-2024年中国饮料行业资产增长率分析</w:t>
      </w:r>
      <w:r>
        <w:rPr>
          <w:rFonts w:hint="eastAsia"/>
        </w:rPr>
        <w:br/>
      </w:r>
      <w:r>
        <w:rPr>
          <w:rFonts w:hint="eastAsia"/>
        </w:rPr>
        <w:t>　　第七节 2019-2024年中国饮料行业集中度分析</w:t>
      </w:r>
      <w:r>
        <w:rPr>
          <w:rFonts w:hint="eastAsia"/>
        </w:rPr>
        <w:br/>
      </w:r>
      <w:r>
        <w:rPr>
          <w:rFonts w:hint="eastAsia"/>
        </w:rPr>
        <w:t>　　　　一、2024年中国饮料行业地区集中度分析</w:t>
      </w:r>
      <w:r>
        <w:rPr>
          <w:rFonts w:hint="eastAsia"/>
        </w:rPr>
        <w:br/>
      </w:r>
      <w:r>
        <w:rPr>
          <w:rFonts w:hint="eastAsia"/>
        </w:rPr>
        <w:t>　　　　二、2019-2024年中国饮料企业地理分布情况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2019-2024年北京市饮料行业经济运行状况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2019-2024年北京市饮料行业发展分析</w:t>
      </w:r>
      <w:r>
        <w:rPr>
          <w:rFonts w:hint="eastAsia"/>
        </w:rPr>
        <w:br/>
      </w:r>
      <w:r>
        <w:rPr>
          <w:rFonts w:hint="eastAsia"/>
        </w:rPr>
        <w:t>　　　　一、2024年北京市饮料行业发展概况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2019-2024年北京市饮料行业总体运行情况</w:t>
      </w:r>
      <w:r>
        <w:rPr>
          <w:rFonts w:hint="eastAsia"/>
        </w:rPr>
        <w:br/>
      </w:r>
      <w:r>
        <w:rPr>
          <w:rFonts w:hint="eastAsia"/>
        </w:rPr>
        <w:t>　　　　一、2019-2024年北京市饮料行业企业数量统计</w:t>
      </w:r>
      <w:r>
        <w:rPr>
          <w:rFonts w:hint="eastAsia"/>
        </w:rPr>
        <w:br/>
      </w:r>
      <w:r>
        <w:rPr>
          <w:rFonts w:hint="eastAsia"/>
        </w:rPr>
        <w:t>　　　　二、2019-2024年北京市饮料行业从业人员统计</w:t>
      </w:r>
      <w:r>
        <w:rPr>
          <w:rFonts w:hint="eastAsia"/>
        </w:rPr>
        <w:br/>
      </w:r>
      <w:r>
        <w:rPr>
          <w:rFonts w:hint="eastAsia"/>
        </w:rPr>
        <w:t>　　　　三、2019-2024年北京市饮料行业销售收入分析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四、2019-2024年北京市饮料行业利润总额分析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五、2019-2024年北京市饮料行业亏损情况分析</w:t>
      </w:r>
      <w:r>
        <w:rPr>
          <w:rFonts w:hint="eastAsia"/>
        </w:rPr>
        <w:br/>
      </w:r>
      <w:r>
        <w:rPr>
          <w:rFonts w:hint="eastAsia"/>
        </w:rPr>
        <w:t>　　第三节 2019-2024年北京市饮料行业资产负债状况</w:t>
      </w:r>
      <w:r>
        <w:rPr>
          <w:rFonts w:hint="eastAsia"/>
        </w:rPr>
        <w:br/>
      </w:r>
      <w:r>
        <w:rPr>
          <w:rFonts w:hint="eastAsia"/>
        </w:rPr>
        <w:t>　　　　一、2019-2024年北京市饮料行业资产状况分析</w:t>
      </w:r>
      <w:r>
        <w:rPr>
          <w:rFonts w:hint="eastAsia"/>
        </w:rPr>
        <w:br/>
      </w:r>
      <w:r>
        <w:rPr>
          <w:rFonts w:hint="eastAsia"/>
        </w:rPr>
        <w:t>　　　　二、2019-2024年北京市饮料行业应收账款分析</w:t>
      </w:r>
      <w:r>
        <w:rPr>
          <w:rFonts w:hint="eastAsia"/>
        </w:rPr>
        <w:br/>
      </w:r>
      <w:r>
        <w:rPr>
          <w:rFonts w:hint="eastAsia"/>
        </w:rPr>
        <w:t>　　　　三、2019-2024年北京市饮料行业流动资产状况</w:t>
      </w:r>
      <w:r>
        <w:rPr>
          <w:rFonts w:hint="eastAsia"/>
        </w:rPr>
        <w:br/>
      </w:r>
      <w:r>
        <w:rPr>
          <w:rFonts w:hint="eastAsia"/>
        </w:rPr>
        <w:t>　　　　四、2019-2024年北京市饮料行业负债总额分析</w:t>
      </w:r>
      <w:r>
        <w:rPr>
          <w:rFonts w:hint="eastAsia"/>
        </w:rPr>
        <w:br/>
      </w:r>
      <w:r>
        <w:rPr>
          <w:rFonts w:hint="eastAsia"/>
        </w:rPr>
        <w:t>　　第四节 2019-2024年北京市饮料行业经营效益分析</w:t>
      </w:r>
      <w:r>
        <w:rPr>
          <w:rFonts w:hint="eastAsia"/>
        </w:rPr>
        <w:br/>
      </w:r>
      <w:r>
        <w:rPr>
          <w:rFonts w:hint="eastAsia"/>
        </w:rPr>
        <w:t>　　　　一、2019-2024年北京市饮料行业盈利能力分析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二、2019-2024年北京市饮料行业偿债能力分析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三、2019-2024年北京市饮料行业营运能力分析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2019-2024年北京市饮料行业成本费用结构分析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一、2019-2024年北京市饮料行业销售成本分析</w:t>
      </w:r>
      <w:r>
        <w:rPr>
          <w:rFonts w:hint="eastAsia"/>
        </w:rPr>
        <w:br/>
      </w:r>
      <w:r>
        <w:rPr>
          <w:rFonts w:hint="eastAsia"/>
        </w:rPr>
        <w:t>　　　　二、2019-2024年北京市饮料行业销售费用分析</w:t>
      </w:r>
      <w:r>
        <w:rPr>
          <w:rFonts w:hint="eastAsia"/>
        </w:rPr>
        <w:br/>
      </w:r>
      <w:r>
        <w:rPr>
          <w:rFonts w:hint="eastAsia"/>
        </w:rPr>
        <w:t>　　　　三、2019-2024年北京市饮料行业管理费用统计</w:t>
      </w:r>
      <w:r>
        <w:rPr>
          <w:rFonts w:hint="eastAsia"/>
        </w:rPr>
        <w:br/>
      </w:r>
      <w:r>
        <w:rPr>
          <w:rFonts w:hint="eastAsia"/>
        </w:rPr>
        <w:t>　　　　四、2019-2024年北京市饮料行业财务费用统计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2024年北京市饮料行业竞争分析</w:t>
      </w:r>
      <w:r>
        <w:rPr>
          <w:rFonts w:hint="eastAsia"/>
        </w:rPr>
        <w:br/>
      </w:r>
      <w:r>
        <w:rPr>
          <w:rFonts w:hint="eastAsia"/>
        </w:rPr>
        <w:t>　　第一节 2024年北京市饮料市场竞争态势分析</w:t>
      </w:r>
      <w:r>
        <w:rPr>
          <w:rFonts w:hint="eastAsia"/>
        </w:rPr>
        <w:br/>
      </w:r>
      <w:r>
        <w:rPr>
          <w:rFonts w:hint="eastAsia"/>
        </w:rPr>
        <w:t>　　第二节 2024年北京市饮料品牌竞争状况分析</w:t>
      </w:r>
      <w:r>
        <w:rPr>
          <w:rFonts w:hint="eastAsia"/>
        </w:rPr>
        <w:br/>
      </w:r>
      <w:r>
        <w:rPr>
          <w:rFonts w:hint="eastAsia"/>
        </w:rPr>
        <w:t>　　第三节 2024年北京市饮料市场竞争策略分析</w:t>
      </w:r>
      <w:r>
        <w:rPr>
          <w:rFonts w:hint="eastAsia"/>
        </w:rPr>
        <w:br/>
      </w:r>
      <w:r>
        <w:rPr>
          <w:rFonts w:hint="eastAsia"/>
        </w:rPr>
        <w:t>　　第四节 未来北京市饮料市场竞争趋势分析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2024年北京饮料行业主要企业分析</w:t>
      </w:r>
      <w:r>
        <w:rPr>
          <w:rFonts w:hint="eastAsia"/>
        </w:rPr>
        <w:br/>
      </w:r>
      <w:r>
        <w:rPr>
          <w:rFonts w:hint="eastAsia"/>
        </w:rPr>
        <w:t>　　第一节 国投中鲁果汁股份有限公司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第二节 北京燕京啤酒股份有限公司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第三节 北京顺鑫农业股份有限公司牛栏山酒厂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第四节 北京可口可乐饮料有限公司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第五节 红牛维他命饮料有限公司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第六节 北京百事可乐饮料有限公司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第七节 北京汇源食品饮料有限公司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第八节 北京红星股份有限公司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第九节 北京统一饮品有限公司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第十节 北京青岛啤酒三环有限公司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第十一节 北京澳特舒尔保健品开发有限公司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第十二节 加多宝饮料有限公司（北京）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第十三节 北京五星青岛啤酒有限公司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第十四节 广东蓝带集团北京蓝宝酒业有限公司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第十五节 华润雪花啤酒（北京）有限公司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第十六节 北京新源食品饮料有限公司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第十七节 北京顺鑫牵手果蔬饮品股份有限公司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第十八节 北京禧宝露饮料有限责任公司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第十九节 北京啤酒朝日有限公司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第二十节 北京屈臣氏蒸馏水有限公司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第二十一节 北京龙徽酿酒有限公司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第二十二节 乐天华邦（北京）饮料有限公司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第二十三节 北京立旺食品有限公司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第二十四节 北京丰收葡萄酒有限公司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2024-2030年北京市饮料行业发展前景分析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2024-2030年中国饮料行业发展前景分析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一、2024-2030年中国经济总体发展状况</w:t>
      </w:r>
      <w:r>
        <w:rPr>
          <w:rFonts w:hint="eastAsia"/>
        </w:rPr>
        <w:br/>
      </w:r>
      <w:r>
        <w:rPr>
          <w:rFonts w:hint="eastAsia"/>
        </w:rPr>
        <w:t>　　　　二、2024-2030年中国饮料市场前景分析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三、2024-2030年北京市饮料市场发展趋势</w:t>
      </w:r>
      <w:r>
        <w:rPr>
          <w:rFonts w:hint="eastAsia"/>
        </w:rPr>
        <w:br/>
      </w:r>
      <w:r>
        <w:rPr>
          <w:rFonts w:hint="eastAsia"/>
        </w:rPr>
        <w:t>　　　　四、2024-2030年北京市饮料市场前景分析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2024-2030年北京市饮料行业预测分析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一、2024-2030年中国饮料需求形势预测分析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二、2024-2030年中国饮料市场规模预测分析</w:t>
      </w:r>
      <w:r>
        <w:rPr>
          <w:rFonts w:hint="eastAsia"/>
        </w:rPr>
        <w:br/>
      </w:r>
      <w:r>
        <w:rPr>
          <w:rFonts w:hint="eastAsia"/>
        </w:rPr>
        <w:t>　　　　三、2024-2030年北京饮料市场规模预测分析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2024-2030年北京市饮料投资前景与策略分析</w:t>
      </w:r>
      <w:r>
        <w:rPr>
          <w:rFonts w:hint="eastAsia"/>
        </w:rPr>
        <w:br/>
      </w:r>
      <w:r>
        <w:rPr>
          <w:rFonts w:hint="eastAsia"/>
        </w:rPr>
        <w:t>　　第一节 2024-2030年北京市饮料投资潜力分析</w:t>
      </w:r>
      <w:r>
        <w:rPr>
          <w:rFonts w:hint="eastAsia"/>
        </w:rPr>
        <w:br/>
      </w:r>
      <w:r>
        <w:rPr>
          <w:rFonts w:hint="eastAsia"/>
        </w:rPr>
        <w:t>　　第二节 2024-2030年北京市饮料投资风险分析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第三节 (中^智^林)2024-2030年北京市饮料投资策略分析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饮料行业界定</w:t>
      </w:r>
      <w:r>
        <w:rPr>
          <w:rFonts w:hint="eastAsia"/>
        </w:rPr>
        <w:br/>
      </w:r>
      <w:r>
        <w:rPr>
          <w:rFonts w:hint="eastAsia"/>
        </w:rPr>
        <w:t>　　图表 2 行业生命周期的判断</w:t>
      </w:r>
      <w:r>
        <w:rPr>
          <w:rFonts w:hint="eastAsia"/>
        </w:rPr>
        <w:br/>
      </w:r>
      <w:r>
        <w:rPr>
          <w:rFonts w:hint="eastAsia"/>
        </w:rPr>
        <w:t>　　图表 3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4 2019-2024年饮料行业销售在工业企业中的地位趋势图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5 2019-2024年饮料行业产值和GDP增长率比较</w:t>
      </w:r>
      <w:r>
        <w:rPr>
          <w:rFonts w:hint="eastAsia"/>
        </w:rPr>
        <w:br/>
      </w:r>
      <w:r>
        <w:rPr>
          <w:rFonts w:hint="eastAsia"/>
        </w:rPr>
        <w:t>　　图表 6 2019-2024年中国饮料产品产量统计</w:t>
      </w:r>
      <w:r>
        <w:rPr>
          <w:rFonts w:hint="eastAsia"/>
        </w:rPr>
        <w:br/>
      </w:r>
      <w:r>
        <w:rPr>
          <w:rFonts w:hint="eastAsia"/>
        </w:rPr>
        <w:t>　　图表 7 2024年中国饮料细分产品产量结构图</w:t>
      </w:r>
      <w:r>
        <w:rPr>
          <w:rFonts w:hint="eastAsia"/>
        </w:rPr>
        <w:br/>
      </w:r>
      <w:r>
        <w:rPr>
          <w:rFonts w:hint="eastAsia"/>
        </w:rPr>
        <w:t>　　图表 8 2019-2024年中国液体乳产品产量增长趋势图</w:t>
      </w:r>
      <w:r>
        <w:rPr>
          <w:rFonts w:hint="eastAsia"/>
        </w:rPr>
        <w:br/>
      </w:r>
      <w:r>
        <w:rPr>
          <w:rFonts w:hint="eastAsia"/>
        </w:rPr>
        <w:t>　　图表 9 2019-2024年中国冷冻饮品产量增长趋势图</w:t>
      </w:r>
      <w:r>
        <w:rPr>
          <w:rFonts w:hint="eastAsia"/>
        </w:rPr>
        <w:br/>
      </w:r>
      <w:r>
        <w:rPr>
          <w:rFonts w:hint="eastAsia"/>
        </w:rPr>
        <w:t>　　图表 10 2019-2024年中国饮料酒产品产量增长趋势图</w:t>
      </w:r>
      <w:r>
        <w:rPr>
          <w:rFonts w:hint="eastAsia"/>
        </w:rPr>
        <w:br/>
      </w:r>
      <w:r>
        <w:rPr>
          <w:rFonts w:hint="eastAsia"/>
        </w:rPr>
        <w:t>　　图表 11 2024年中国饮料酒产品产量结构图</w:t>
      </w:r>
      <w:r>
        <w:rPr>
          <w:rFonts w:hint="eastAsia"/>
        </w:rPr>
        <w:br/>
      </w:r>
      <w:r>
        <w:rPr>
          <w:rFonts w:hint="eastAsia"/>
        </w:rPr>
        <w:t>　　图表 12 2019-2024年中国白酒产品产量增长趋势图</w:t>
      </w:r>
      <w:r>
        <w:rPr>
          <w:rFonts w:hint="eastAsia"/>
        </w:rPr>
        <w:br/>
      </w:r>
      <w:r>
        <w:rPr>
          <w:rFonts w:hint="eastAsia"/>
        </w:rPr>
        <w:t>　　图表 13 2019-2024年中国啤酒产品产量增长趋势图</w:t>
      </w:r>
      <w:r>
        <w:rPr>
          <w:rFonts w:hint="eastAsia"/>
        </w:rPr>
        <w:br/>
      </w:r>
      <w:r>
        <w:rPr>
          <w:rFonts w:hint="eastAsia"/>
        </w:rPr>
        <w:t>　　图表 14 2019-2024年中国葡萄酒产品产量增长趋势图</w:t>
      </w:r>
      <w:r>
        <w:rPr>
          <w:rFonts w:hint="eastAsia"/>
        </w:rPr>
        <w:br/>
      </w:r>
      <w:r>
        <w:rPr>
          <w:rFonts w:hint="eastAsia"/>
        </w:rPr>
        <w:t>　　图表 15 2019-2024年中国软饮料产品产量增长趋势图</w:t>
      </w:r>
      <w:r>
        <w:rPr>
          <w:rFonts w:hint="eastAsia"/>
        </w:rPr>
        <w:br/>
      </w:r>
      <w:r>
        <w:rPr>
          <w:rFonts w:hint="eastAsia"/>
        </w:rPr>
        <w:t>　　图表 16 2024年中国软饮料产品产量结构图</w:t>
      </w:r>
      <w:r>
        <w:rPr>
          <w:rFonts w:hint="eastAsia"/>
        </w:rPr>
        <w:br/>
      </w:r>
      <w:r>
        <w:rPr>
          <w:rFonts w:hint="eastAsia"/>
        </w:rPr>
        <w:t>　　图表 17 2019-2024年中国碳酸饮料产品产量增长趋势图</w:t>
      </w:r>
      <w:r>
        <w:rPr>
          <w:rFonts w:hint="eastAsia"/>
        </w:rPr>
        <w:br/>
      </w:r>
      <w:r>
        <w:rPr>
          <w:rFonts w:hint="eastAsia"/>
        </w:rPr>
        <w:t>　　图表 18 2019-2024年中国包装饮用水产品产量增长趋势图</w:t>
      </w:r>
      <w:r>
        <w:rPr>
          <w:rFonts w:hint="eastAsia"/>
        </w:rPr>
        <w:br/>
      </w:r>
      <w:r>
        <w:rPr>
          <w:rFonts w:hint="eastAsia"/>
        </w:rPr>
        <w:t>　　图表 19 2019-2024年中国果汁和蔬菜汁饮料产品产量增长趋势图</w:t>
      </w:r>
      <w:r>
        <w:rPr>
          <w:rFonts w:hint="eastAsia"/>
        </w:rPr>
        <w:br/>
      </w:r>
      <w:r>
        <w:rPr>
          <w:rFonts w:hint="eastAsia"/>
        </w:rPr>
        <w:t>　　图表 20 2019-2024年中国精制茶产品产量增长趋势图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bbf80bff246d2" w:history="1">
        <w:r>
          <w:rPr>
            <w:rStyle w:val="Hyperlink"/>
          </w:rPr>
          <w:t>中国北京饮料行业现状研究分析及市场前景预测报告（2024年）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ebbf80bff246d2" w:history="1">
        <w:r>
          <w:rPr>
            <w:rStyle w:val="Hyperlink"/>
          </w:rPr>
          <w:t>https://www.20087.com/1/06/BeiJingYinLiaoDeFaZhanQianJing.html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e273783834172" w:history="1">
      <w:r>
        <w:rPr>
          <w:rStyle w:val="Hyperlink"/>
        </w:rPr>
        <w:t>中国北京饮料行业现状研究分析及市场前景预测报告（2024年）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BeiJingYinLiaoDeFaZhanQianJing.html" TargetMode="External" Id="R6bebbf80bff2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BeiJingYinLiaoDeFaZhanQianJing.html" TargetMode="External" Id="Rff1e27378383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2024-03-12T01:43:00Z</dcterms:created>
  <dcterms:modified xsi:type="dcterms:W3CDTF">2024-03-12T02:43:00Z</dcterms:modified>
  <dc:subject>中国北京饮料行业现状研究分析及市场前景预测报告（2024年）</dc:subject>
  <dc:title>中国北京饮料行业现状研究分析及市场前景预测报告（2024年）</dc:title>
  <cp:keywords>中国北京饮料行业现状研究分析及市场前景预测报告（2024年）</cp:keywords>
  <dc:description>中国北京饮料行业现状研究分析及市场前景预测报告（2024年）</dc:description>
</cp:coreProperties>
</file>