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964bf7494694" w:history="1">
              <w:r>
                <w:rPr>
                  <w:rStyle w:val="Hyperlink"/>
                </w:rPr>
                <w:t>2026-2032年中国硬质糖果市场现状与发展前景分析报告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964bf7494694" w:history="1">
              <w:r>
                <w:rPr>
                  <w:rStyle w:val="Hyperlink"/>
                </w:rPr>
                <w:t>2026-2032年中国硬质糖果市场现状与发展前景分析报告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f964bf7494694" w:history="1">
                <w:r>
                  <w:rPr>
                    <w:rStyle w:val="Hyperlink"/>
                  </w:rPr>
                  <w:t>https://www.20087.com/1/96/YingZhiTangGuoXianZhuangYuQianJingFenXi.html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糖果是传统休闲食品，以蔗糖或葡萄糖浆为主要原料，经高温熬煮、浇模或拉白成型，具有透明或乳白外观、脆硬质地及持久风味释放特性，常见品类包括水果味、薄荷、止咳润喉等功能型糖果。主流生产依赖连续化真空熬糖与高速成型线，强调水分控制（&lt;2%）以保障货架期。消费者偏好推动无糖（赤藓糖醇、甜菊糖）、天然色素及清洁标签趋势。然而，高糖配方与塑料包装引发健康与环保争议，且同质化严重限制溢价空间。</w:t>
      </w:r>
      <w:r>
        <w:rPr>
          <w:rFonts w:hint="eastAsia"/>
        </w:rPr>
        <w:br/>
      </w:r>
      <w:r>
        <w:rPr>
          <w:rFonts w:hint="eastAsia"/>
        </w:rPr>
        <w:t>　　未来，硬质糖果将向功能性强化、可持续包装与感官创新方向突破。益生元、维生素C或植物提取物（如姜黄、接骨木）的微胶囊化添加可提升健康价值而不影响结晶结构；可食用膜或海藻基独立包装将替代塑料内托。在体验层面，温感变色、爆珠夹心或声效脆片技术可增强趣味性。数字化方面，AR扫码可展示原料溯源或互动游戏，吸引年轻群体。长远看，硬质糖果将从“基础甜食”升级为“精准营养载体”，在口腔健康、免疫支持等细分场景建立科学背书，重塑传统糖果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964bf7494694" w:history="1">
        <w:r>
          <w:rPr>
            <w:rStyle w:val="Hyperlink"/>
          </w:rPr>
          <w:t>2026-2032年中国硬质糖果市场现状与发展前景分析报告</w:t>
        </w:r>
      </w:hyperlink>
      <w:r>
        <w:rPr>
          <w:rFonts w:hint="eastAsia"/>
        </w:rPr>
        <w:t>》基于权威机构和相关协会的详实数据资料，系统分析了硬质糖果行业的市场规模、竞争格局及技术发展现状，并对硬质糖果未来趋势作出科学预测。报告梳理了硬质糖果产业链结构、消费需求变化和价格波动情况，重点评估了硬质糖果重点企业的市场表现与竞争态势，同时客观分析了硬质糖果技术创新方向、市场机遇及潜在风险。通过翔实的数据支持和直观的图表展示，为相关企业及投资者提供了可靠的决策参考，帮助把握硬质糖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硬质糖果行业概述</w:t>
      </w:r>
      <w:r>
        <w:rPr>
          <w:rFonts w:hint="eastAsia"/>
        </w:rPr>
        <w:br/>
      </w:r>
      <w:r>
        <w:rPr>
          <w:rFonts w:hint="eastAsia"/>
        </w:rPr>
        <w:t>　　第一节 硬质糖果定义与分类</w:t>
      </w:r>
      <w:r>
        <w:rPr>
          <w:rFonts w:hint="eastAsia"/>
        </w:rPr>
        <w:br/>
      </w:r>
      <w:r>
        <w:rPr>
          <w:rFonts w:hint="eastAsia"/>
        </w:rPr>
        <w:t>　　第二节 硬质糖果应用领域</w:t>
      </w:r>
      <w:r>
        <w:rPr>
          <w:rFonts w:hint="eastAsia"/>
        </w:rPr>
        <w:br/>
      </w:r>
      <w:r>
        <w:rPr>
          <w:rFonts w:hint="eastAsia"/>
        </w:rPr>
        <w:t>　　第三节 硬质糖果行业经济指标分析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一、硬质糖果行业赢利性评估</w:t>
      </w:r>
      <w:r>
        <w:rPr>
          <w:rFonts w:hint="eastAsia"/>
        </w:rPr>
        <w:br/>
      </w:r>
      <w:r>
        <w:rPr>
          <w:rFonts w:hint="eastAsia"/>
        </w:rPr>
        <w:t>　　　　二、硬质糖果行业成长速度分析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三、硬质糖果附加值提升空间探讨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四、硬质糖果行业进入壁垒分析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五、硬质糖果行业风险性评估</w:t>
      </w:r>
      <w:r>
        <w:rPr>
          <w:rFonts w:hint="eastAsia"/>
        </w:rPr>
        <w:br/>
      </w:r>
      <w:r>
        <w:rPr>
          <w:rFonts w:hint="eastAsia"/>
        </w:rPr>
        <w:t>　　　　六、硬质糖果行业周期性分析</w:t>
      </w:r>
      <w:r>
        <w:rPr>
          <w:rFonts w:hint="eastAsia"/>
        </w:rPr>
        <w:br/>
      </w:r>
      <w:r>
        <w:rPr>
          <w:rFonts w:hint="eastAsia"/>
        </w:rPr>
        <w:t>　　　　七、硬质糖果行业竞争程度指标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八、硬质糖果行业成熟度综合分析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三、硬质糖果销售模式与渠道策略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全球硬质糖果市场发展分析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2025-2026年全球硬质糖果行业发展分析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一、全球硬质糖果行业市场规模与趋势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二、全球硬质糖果行业发展特点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三、全球硬质糖果行业竞争格局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主要国家与地区硬质糖果市场分析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2026-2032年全球硬质糖果行业发展趋势与前景预测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一、硬质糖果行业发展趋势</w:t>
      </w:r>
      <w:r>
        <w:rPr>
          <w:rFonts w:hint="eastAsia"/>
        </w:rPr>
        <w:br/>
      </w:r>
      <w:r>
        <w:rPr>
          <w:rFonts w:hint="eastAsia"/>
        </w:rPr>
        <w:t>　　　　二、硬质糖果行业发展潜力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中国硬质糖果行业市场分析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2025-2026年硬质糖果产能与投资动态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一、国内硬质糖果产能现状与利用效率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二、硬质糖果产能扩张与投资动态分析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2026-2032年硬质糖果行业产量统计与趋势预测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一、2020-2025年硬质糖果行业产量与增长趋势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1、2020-2025年硬质糖果产量及增长趋势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2、2020-2025年硬质糖果细分产品产量及份额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二、硬质糖果产量影响因素分析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三、2026-2032年硬质糖果产量预测</w:t>
      </w:r>
      <w:r>
        <w:rPr>
          <w:rFonts w:hint="eastAsia"/>
        </w:rPr>
        <w:br/>
      </w:r>
      <w:r>
        <w:rPr>
          <w:rFonts w:hint="eastAsia"/>
        </w:rPr>
        <w:t>　　第三节 2026-2032年硬质糖果市场需求与销售分析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一、2025-2026年硬质糖果行业需求现状</w:t>
      </w:r>
      <w:r>
        <w:rPr>
          <w:rFonts w:hint="eastAsia"/>
        </w:rPr>
        <w:br/>
      </w:r>
      <w:r>
        <w:rPr>
          <w:rFonts w:hint="eastAsia"/>
        </w:rPr>
        <w:t>　　　　二、硬质糖果客户群体与需求特点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三、2020-2025年硬质糖果行业销售规模分析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四、2026-2032年硬质糖果市场增长潜力与规模预测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2025-2026年硬质糖果行业技术发展现状及趋势分析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国内外硬质糖果行业技术差距分析及差距形成的主要原因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硬质糖果行业技术发展方向、趋势预测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中国硬质糖果细分市场分析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一、2025-2026年硬质糖果主要细分产品市场现状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一、2020-2025年硬质糖果市场价格走势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硬质糖果定价策略与方法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2026-2032年硬质糖果价格竞争态势与趋势预测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2025-2026年重点区域硬质糖果市场发展概况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2020-2025年中国硬质糖果行业进出口情况分析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硬质糖果行业进口规模与来源分析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一、2020-2025年硬质糖果进口规模分析</w:t>
      </w:r>
      <w:r>
        <w:rPr>
          <w:rFonts w:hint="eastAsia"/>
        </w:rPr>
        <w:br/>
      </w:r>
      <w:r>
        <w:rPr>
          <w:rFonts w:hint="eastAsia"/>
        </w:rPr>
        <w:t>　　　　二、硬质糖果主要进口来源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硬质糖果行业出口规模与目的地分析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一、2020-2025年硬质糖果出口规模分析</w:t>
      </w:r>
      <w:r>
        <w:rPr>
          <w:rFonts w:hint="eastAsia"/>
        </w:rPr>
        <w:br/>
      </w:r>
      <w:r>
        <w:rPr>
          <w:rFonts w:hint="eastAsia"/>
        </w:rPr>
        <w:t>　　　　二、硬质糖果主要出口目的地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2020-2025年中国硬质糖果总体规模与财务指标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一、硬质糖果企业数量与结构</w:t>
      </w:r>
      <w:r>
        <w:rPr>
          <w:rFonts w:hint="eastAsia"/>
        </w:rPr>
        <w:br/>
      </w:r>
      <w:r>
        <w:rPr>
          <w:rFonts w:hint="eastAsia"/>
        </w:rPr>
        <w:t>　　　　二、硬质糖果从业人员规模</w:t>
      </w:r>
      <w:r>
        <w:rPr>
          <w:rFonts w:hint="eastAsia"/>
        </w:rPr>
        <w:br/>
      </w:r>
      <w:r>
        <w:rPr>
          <w:rFonts w:hint="eastAsia"/>
        </w:rPr>
        <w:t>　　　　三、硬质糖果行业资产状况</w:t>
      </w:r>
      <w:r>
        <w:rPr>
          <w:rFonts w:hint="eastAsia"/>
        </w:rPr>
        <w:br/>
      </w:r>
      <w:r>
        <w:rPr>
          <w:rFonts w:hint="eastAsia"/>
        </w:rPr>
        <w:t>　　第二节 中国硬质糖果行业财务指标总体分析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硬质糖果行业重点企业经营状况分析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硬质糖果领先企业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硬质糖果标杆企业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硬质糖果代表企业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硬质糖果龙头企业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中国硬质糖果行业竞争格局分析</w:t>
      </w:r>
      <w:r>
        <w:rPr>
          <w:rFonts w:hint="eastAsia"/>
        </w:rPr>
        <w:br/>
      </w:r>
      <w:r>
        <w:rPr>
          <w:rFonts w:hint="eastAsia"/>
        </w:rPr>
        <w:t>　　第一节 硬质糖果行业竞争格局总览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2025-2026年硬质糖果行业竞争力分析</w:t>
      </w:r>
      <w:r>
        <w:rPr>
          <w:rFonts w:hint="eastAsia"/>
        </w:rPr>
        <w:br/>
      </w:r>
      <w:r>
        <w:rPr>
          <w:rFonts w:hint="eastAsia"/>
        </w:rPr>
        <w:t>　　　　一、硬质糖果供应商议价能力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四、硬质糖果替代品威胁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2020-2025年硬质糖果行业企业并购活动分析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2025-2026年硬质糖果行业会展与招投标活动分析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2026年中国硬质糖果企业发展策略分析</w:t>
      </w:r>
      <w:r>
        <w:rPr>
          <w:rFonts w:hint="eastAsia"/>
        </w:rPr>
        <w:br/>
      </w:r>
      <w:r>
        <w:rPr>
          <w:rFonts w:hint="eastAsia"/>
        </w:rPr>
        <w:t>　　第一节 硬质糖果市场策略分析</w:t>
      </w:r>
      <w:r>
        <w:rPr>
          <w:rFonts w:hint="eastAsia"/>
        </w:rPr>
        <w:br/>
      </w:r>
      <w:r>
        <w:rPr>
          <w:rFonts w:hint="eastAsia"/>
        </w:rPr>
        <w:t>　　　　一、硬质糖果市场定位与拓展策略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二、硬质糖果市场细分与目标客户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硬质糖果销售策略分析</w:t>
      </w:r>
      <w:r>
        <w:rPr>
          <w:rFonts w:hint="eastAsia"/>
        </w:rPr>
        <w:br/>
      </w:r>
      <w:r>
        <w:rPr>
          <w:rFonts w:hint="eastAsia"/>
        </w:rPr>
        <w:t>　　　　一、硬质糖果销售渠道与网络建设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提高硬质糖果企业竞争力建议</w:t>
      </w:r>
      <w:r>
        <w:rPr>
          <w:rFonts w:hint="eastAsia"/>
        </w:rPr>
        <w:br/>
      </w:r>
      <w:r>
        <w:rPr>
          <w:rFonts w:hint="eastAsia"/>
        </w:rPr>
        <w:t>　　　　一、硬质糖果技术创新与管理优化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硬质糖果品牌战略思考</w:t>
      </w:r>
      <w:r>
        <w:rPr>
          <w:rFonts w:hint="eastAsia"/>
        </w:rPr>
        <w:br/>
      </w:r>
      <w:r>
        <w:rPr>
          <w:rFonts w:hint="eastAsia"/>
        </w:rPr>
        <w:t>　　　　一、硬质糖果品牌建设与维护</w:t>
      </w:r>
      <w:r>
        <w:rPr>
          <w:rFonts w:hint="eastAsia"/>
        </w:rPr>
        <w:br/>
      </w:r>
      <w:r>
        <w:rPr>
          <w:rFonts w:hint="eastAsia"/>
        </w:rPr>
        <w:t>　　　　二、硬质糖果品牌影响力与市场竞争力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中国硬质糖果行业风险与对策</w:t>
      </w:r>
      <w:r>
        <w:rPr>
          <w:rFonts w:hint="eastAsia"/>
        </w:rPr>
        <w:br/>
      </w:r>
      <w:r>
        <w:rPr>
          <w:rFonts w:hint="eastAsia"/>
        </w:rPr>
        <w:t>　　第一节 硬质糖果行业SWOT分析</w:t>
      </w:r>
      <w:r>
        <w:rPr>
          <w:rFonts w:hint="eastAsia"/>
        </w:rPr>
        <w:br/>
      </w:r>
      <w:r>
        <w:rPr>
          <w:rFonts w:hint="eastAsia"/>
        </w:rPr>
        <w:t>　　　　一、硬质糖果行业优势分析</w:t>
      </w:r>
      <w:r>
        <w:rPr>
          <w:rFonts w:hint="eastAsia"/>
        </w:rPr>
        <w:br/>
      </w:r>
      <w:r>
        <w:rPr>
          <w:rFonts w:hint="eastAsia"/>
        </w:rPr>
        <w:t>　　　　二、硬质糖果行业劣势分析</w:t>
      </w:r>
      <w:r>
        <w:rPr>
          <w:rFonts w:hint="eastAsia"/>
        </w:rPr>
        <w:br/>
      </w:r>
      <w:r>
        <w:rPr>
          <w:rFonts w:hint="eastAsia"/>
        </w:rPr>
        <w:t>　　　　三、硬质糖果市场机会探索</w:t>
      </w:r>
      <w:r>
        <w:rPr>
          <w:rFonts w:hint="eastAsia"/>
        </w:rPr>
        <w:br/>
      </w:r>
      <w:r>
        <w:rPr>
          <w:rFonts w:hint="eastAsia"/>
        </w:rPr>
        <w:t>　　　　四、硬质糖果市场威胁评估</w:t>
      </w:r>
      <w:r>
        <w:rPr>
          <w:rFonts w:hint="eastAsia"/>
        </w:rPr>
        <w:br/>
      </w:r>
      <w:r>
        <w:rPr>
          <w:rFonts w:hint="eastAsia"/>
        </w:rPr>
        <w:t>　　第二节 硬质糖果行业风险及对策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2026-2032年中国硬质糖果行业前景与发展趋势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2026-2032年硬质糖果行业发展趋势与方向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一、硬质糖果行业发展方向预测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二、硬质糖果发展趋势分析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2026-2032年硬质糖果行业发展潜力与机遇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一、硬质糖果市场发展潜力评估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二、硬质糖果新兴市场与机遇探索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硬质糖果行业发展建议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2020-2025年中国硬质糖果市场规模及增长情况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2026-2032年中国硬质糖果行业产能预测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2026-2032年中国硬质糖果行业产量预测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2026-2032年中国硬质糖果行业市场需求预测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**地区硬质糖果行业市场需求情况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2020-2025年中国硬质糖果行业出口量及增速统计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2026年硬质糖果行业壁垒</w:t>
      </w:r>
      <w:r>
        <w:rPr>
          <w:rFonts w:hint="eastAsia"/>
        </w:rPr>
        <w:br/>
      </w:r>
      <w:r>
        <w:rPr>
          <w:rFonts w:hint="eastAsia"/>
        </w:rPr>
        <w:t>　　图表 2026年硬质糖果市场前景分析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2026-2032年中国硬质糖果市场需求预测</w:t>
      </w:r>
      <w:r>
        <w:rPr>
          <w:rFonts w:hint="eastAsia"/>
        </w:rPr>
        <w:br/>
      </w:r>
      <w:r>
        <w:rPr>
          <w:rFonts w:hint="eastAsia"/>
        </w:rPr>
        <w:t>　　图表 2026年硬质糖果发展趋势预测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964bf7494694" w:history="1">
        <w:r>
          <w:rPr>
            <w:rStyle w:val="Hyperlink"/>
          </w:rPr>
          <w:t>2026-2032年中国硬质糖果市场现状与发展前景分析报告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f964bf7494694" w:history="1">
        <w:r>
          <w:rPr>
            <w:rStyle w:val="Hyperlink"/>
          </w:rPr>
          <w:t>https://www.20087.com/1/96/YingZhiTangGuoXianZhuangYuQianJingFenXi.html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热点：硬质糖果是什么药、金银花硬质糖果、硬质糖果图片、硬质糖果保质期多久、硬糖制作工艺和配方、硬质糖果生产机器、十大最好吃的糖果排名、硬质糖果有保质期吗、功能性糖果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5b6938424fb2" w:history="1">
      <w:r>
        <w:rPr>
          <w:rStyle w:val="Hyperlink"/>
        </w:rPr>
        <w:t>2026-2032年中国硬质糖果市场现状与发展前景分析报告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ngZhiTangGuoXianZhuangYuQianJingFenXi.html" TargetMode="External" Id="Raf0f964bf749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ngZhiTangGuoXianZhuangYuQianJingFenXi.html" TargetMode="External" Id="Rf85e5b693842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2025-12-23T02:58:18Z</dcterms:created>
  <dcterms:modified xsi:type="dcterms:W3CDTF">2025-12-23T03:58:18Z</dcterms:modified>
  <dc:subject>2026-2032年中国硬质糖果市场现状与发展前景分析报告</dc:subject>
  <dc:title>2026-2032年中国硬质糖果市场现状与发展前景分析报告</dc:title>
  <cp:keywords>2026-2032年中国硬质糖果市场现状与发展前景分析报告</cp:keywords>
  <dc:description>2026-2032年中国硬质糖果市场现状与发展前景分析报告</dc:description>
</cp:coreProperties>
</file>