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e8eb8708c4900" w:history="1">
              <w:r>
                <w:rPr>
                  <w:rStyle w:val="Hyperlink"/>
                </w:rPr>
                <w:t>2026-2032年中国雷竹笋行业发展调研与前景趋势分析报告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e8eb8708c4900" w:history="1">
              <w:r>
                <w:rPr>
                  <w:rStyle w:val="Hyperlink"/>
                </w:rPr>
                <w:t>2026-2032年中国雷竹笋行业发展调研与前景趋势分析报告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e8eb8708c4900" w:history="1">
                <w:r>
                  <w:rPr>
                    <w:rStyle w:val="Hyperlink"/>
                  </w:rPr>
                  <w:t>https://www.20087.com/1/86/LeiZhuSunHangYeFaZhanQianJing.html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雷竹笋是源自雷竹（Phyllostachys violascens）的春季嫩芽，以出笋早、肉质脆嫩、微甜无涩味而成为高端食用笋代表，主产于浙江、安徽等长江流域丘陵地区。当前产业以“覆盖增温”技术为核心——通过稻草、砻糠等有机物覆盖竹林地表，提升地温促使笋期提前至春节前后，大幅提高经济价值。生产端强调生态化管理，包括控肥减药、林下复合经营及采后低温锁鲜处理；销售端依托地理标志认证与电商冷链直达城市高端市场。然而，覆盖栽培依赖大量有机物料，成本高且易引发土壤酸化；同时，鲜笋保鲜期极短（常温仅1–2天），对供应链时效性提出严苛要求。</w:t>
      </w:r>
      <w:r>
        <w:rPr>
          <w:rFonts w:hint="eastAsia"/>
        </w:rPr>
        <w:br/>
      </w:r>
      <w:r>
        <w:rPr>
          <w:rFonts w:hint="eastAsia"/>
        </w:rPr>
        <w:t>　　未来，雷竹笋将向标准化生产、精深加工与碳汇价值挖掘方向演进。市场调研网指出，智能传感系统动态调控覆盖层温湿度，优化出笋节奏；气调包装与超高压灭菌技术延长货架期，支撑即食笋、发酵笋等高附加值产品开发。在生态层面，竹林碳汇计量纳入林业碳交易体系，提升综合收益。此外，文旅融合（如挖笋体验、竹文化研学）拓展消费场景。随着健康饮食与地域特色农产品消费升级，雷竹笋将从季节性山珍升级为兼具风味独特性、生态服务功能与文化认同感的现代林产品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ce8eb8708c4900" w:history="1">
        <w:r>
          <w:rPr>
            <w:rStyle w:val="Hyperlink"/>
          </w:rPr>
          <w:t>2026-2032年中国雷竹笋行业发展调研与前景趋势分析报告</w:t>
        </w:r>
      </w:hyperlink>
      <w:r>
        <w:rPr>
          <w:rFonts w:hint="eastAsia"/>
        </w:rPr>
        <w:t>》，2025年雷竹笋行业市场规模达 亿元，预计2032年市场规模将达 亿元，期间年均复合增长率（CAGR）达 %。报告基于统计局、相关协会及科研机构的详实数据，采用科学分析方法，系统研究了雷竹笋市场发展状况。报告从雷竹笋市场规模、竞争格局、技术路线等维度，分析了雷竹笋行业现状及主要企业经营情况，评估了雷竹笋不同细分领域的增长潜力与风险。结合政策环境与技术创新方向，客观预测了雷竹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雷竹笋市场概述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按照不同产品类型，雷竹笋主要可以分为如下几个类别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中国不同产品类型雷竹笋增长趋势2021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春笋</w:t>
      </w:r>
      <w:r>
        <w:rPr>
          <w:rFonts w:hint="eastAsia"/>
        </w:rPr>
        <w:br/>
      </w:r>
      <w:r>
        <w:rPr>
          <w:rFonts w:hint="eastAsia"/>
        </w:rPr>
        <w:t>　　　　1.2.3 秋笋</w:t>
      </w:r>
      <w:r>
        <w:rPr>
          <w:rFonts w:hint="eastAsia"/>
        </w:rPr>
        <w:br/>
      </w:r>
      <w:r>
        <w:rPr>
          <w:rFonts w:hint="eastAsia"/>
        </w:rPr>
        <w:t>　　1.3 从不同应用，雷竹笋主要包括如下几个方面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中国不同应用雷竹笋增长趋势2021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中国雷竹笋发展现状及未来趋势（2021-2032）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中国市场雷竹笋收入及增长率（2021-2032）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中国市场雷竹笋销量及增长率（2021-2032）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中国市场主要雷竹笋厂商分析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中国市场主要厂商雷竹笋销量及市场占有率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中国市场主要厂商雷竹笋销量（2021-2026）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中国市场主要厂商雷竹笋销量市场份额（2021-2026）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中国市场主要厂商雷竹笋收入及市场占有率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中国市场主要厂商雷竹笋收入（2021-2026）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中国市场主要厂商雷竹笋收入市场份额（2021-2026）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2025年中国市场主要厂商雷竹笋收入排名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中国市场主要厂商雷竹笋价格（2021-2026）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中国市场主要厂商雷竹笋总部及产地分布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中国市场主要厂商成立时间及雷竹笋商业化日期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中国市场主要厂商雷竹笋产品类型及应用</w:t>
      </w:r>
      <w:r>
        <w:rPr>
          <w:rFonts w:hint="eastAsia"/>
        </w:rPr>
        <w:br/>
      </w:r>
      <w:r>
        <w:rPr>
          <w:rFonts w:hint="eastAsia"/>
        </w:rPr>
        <w:t>　　2.7 雷竹笋行业集中度、竞争程度分析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雷竹笋行业集中度分析：2025年中国Top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中国市场雷竹笋第一梯队、第二梯队和第三梯队厂商（品牌）及2025年市场份额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不同产品类型雷竹笋分析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中国市场不同产品类型雷竹笋销量（2021-2032）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中国市场不同产品类型雷竹笋销量及市场份额（2021-2026）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中国市场不同产品类型雷竹笋销量预测（2027-2032）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中国市场不同产品类型雷竹笋规模（2021-2032）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中国市场不同产品类型雷竹笋规模及市场份额（2021-2026）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中国市场不同产品类型雷竹笋规模预测（2027-2032）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中国市场不同产品类型雷竹笋价格走势（2021-2032）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不同应用雷竹笋分析</w:t>
      </w:r>
      <w:r>
        <w:rPr>
          <w:rFonts w:hint="eastAsia"/>
        </w:rPr>
        <w:br/>
      </w:r>
      <w:r>
        <w:rPr>
          <w:rFonts w:hint="eastAsia"/>
        </w:rPr>
        <w:t>　　5.1 中国市场不同应用雷竹笋销量（2021-2032）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中国市场不同应用雷竹笋销量及市场份额（2021-2026）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中国市场不同应用雷竹笋销量预测（2027-2032）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中国市场不同应用雷竹笋规模（2021-2032）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中国市场不同应用雷竹笋规模及市场份额（2021-2026）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中国市场不同应用雷竹笋规模预测（2027-2032）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中国市场不同应用雷竹笋价格走势（2021-2032）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雷竹笋行业发展分析---发展趋势</w:t>
      </w:r>
      <w:r>
        <w:rPr>
          <w:rFonts w:hint="eastAsia"/>
        </w:rPr>
        <w:br/>
      </w:r>
      <w:r>
        <w:rPr>
          <w:rFonts w:hint="eastAsia"/>
        </w:rPr>
        <w:t>　　6.2 雷竹笋行业发展分析---厂商壁垒</w:t>
      </w:r>
      <w:r>
        <w:rPr>
          <w:rFonts w:hint="eastAsia"/>
        </w:rPr>
        <w:br/>
      </w:r>
      <w:r>
        <w:rPr>
          <w:rFonts w:hint="eastAsia"/>
        </w:rPr>
        <w:t>　　6.3 雷竹笋行业发展分析---驱动因素</w:t>
      </w:r>
      <w:r>
        <w:rPr>
          <w:rFonts w:hint="eastAsia"/>
        </w:rPr>
        <w:br/>
      </w:r>
      <w:r>
        <w:rPr>
          <w:rFonts w:hint="eastAsia"/>
        </w:rPr>
        <w:t>　　6.4 雷竹笋行业发展分析---制约因素</w:t>
      </w:r>
      <w:r>
        <w:rPr>
          <w:rFonts w:hint="eastAsia"/>
        </w:rPr>
        <w:br/>
      </w:r>
      <w:r>
        <w:rPr>
          <w:rFonts w:hint="eastAsia"/>
        </w:rPr>
        <w:t>　　6.5 雷竹笋中国企业SWOT分析</w:t>
      </w:r>
      <w:r>
        <w:rPr>
          <w:rFonts w:hint="eastAsia"/>
        </w:rPr>
        <w:br/>
      </w:r>
      <w:r>
        <w:rPr>
          <w:rFonts w:hint="eastAsia"/>
        </w:rPr>
        <w:t>　　6.6 雷竹笋行业发展分析---行业政策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雷竹笋行业产业链简介</w:t>
      </w:r>
      <w:r>
        <w:rPr>
          <w:rFonts w:hint="eastAsia"/>
        </w:rPr>
        <w:br/>
      </w:r>
      <w:r>
        <w:rPr>
          <w:rFonts w:hint="eastAsia"/>
        </w:rPr>
        <w:t>　　7.2 雷竹笋产业链分析-上游</w:t>
      </w:r>
      <w:r>
        <w:rPr>
          <w:rFonts w:hint="eastAsia"/>
        </w:rPr>
        <w:br/>
      </w:r>
      <w:r>
        <w:rPr>
          <w:rFonts w:hint="eastAsia"/>
        </w:rPr>
        <w:t>　　7.3 雷竹笋产业链分析-中游</w:t>
      </w:r>
      <w:r>
        <w:rPr>
          <w:rFonts w:hint="eastAsia"/>
        </w:rPr>
        <w:br/>
      </w:r>
      <w:r>
        <w:rPr>
          <w:rFonts w:hint="eastAsia"/>
        </w:rPr>
        <w:t>　　7.4 雷竹笋产业链分析-下游</w:t>
      </w:r>
      <w:r>
        <w:rPr>
          <w:rFonts w:hint="eastAsia"/>
        </w:rPr>
        <w:br/>
      </w:r>
      <w:r>
        <w:rPr>
          <w:rFonts w:hint="eastAsia"/>
        </w:rPr>
        <w:t>　　7.5 雷竹笋行业采购模式</w:t>
      </w:r>
      <w:r>
        <w:rPr>
          <w:rFonts w:hint="eastAsia"/>
        </w:rPr>
        <w:br/>
      </w:r>
      <w:r>
        <w:rPr>
          <w:rFonts w:hint="eastAsia"/>
        </w:rPr>
        <w:t>　　7.6 雷竹笋行业生产模式</w:t>
      </w:r>
      <w:r>
        <w:rPr>
          <w:rFonts w:hint="eastAsia"/>
        </w:rPr>
        <w:br/>
      </w:r>
      <w:r>
        <w:rPr>
          <w:rFonts w:hint="eastAsia"/>
        </w:rPr>
        <w:t>　　7.7 雷竹笋行业销售模式及销售渠道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中国本土雷竹笋产能、产量分析</w:t>
      </w:r>
      <w:r>
        <w:rPr>
          <w:rFonts w:hint="eastAsia"/>
        </w:rPr>
        <w:br/>
      </w:r>
      <w:r>
        <w:rPr>
          <w:rFonts w:hint="eastAsia"/>
        </w:rPr>
        <w:t>　　8.1 中国雷竹笋供需现状及预测（2021-2032）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中国雷竹笋产能、产量、产能利用率及发展趋势（2021-2032）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中国雷竹笋产量、市场需求量及发展趋势（2021-2032）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中国雷竹笋进出口分析</w:t>
      </w:r>
      <w:r>
        <w:rPr>
          <w:rFonts w:hint="eastAsia"/>
        </w:rPr>
        <w:br/>
      </w:r>
      <w:r>
        <w:rPr>
          <w:rFonts w:hint="eastAsia"/>
        </w:rPr>
        <w:t>　　　　8.2.1 中国市场雷竹笋主要进口来源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中国市场雷竹笋主要出口目的地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不同产品类型雷竹笋市场规模2021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不同应用雷竹笋市场规模2021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中国市场主要厂商雷竹笋销量（2021-2026）&amp;（千吨）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中国市场主要厂商雷竹笋销量市场份额（2021-2026）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中国市场主要厂商雷竹笋收入（2021-2026）&amp;（万元）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中国市场主要厂商雷竹笋收入份额（2021-2026）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2025年中国主要生产商雷竹笋收入排名（万元）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中国市场主要厂商雷竹笋价格（2021-2026）&amp;（元/吨）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中国市场主要厂商雷竹笋总部及产地分布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中国市场主要厂商成立时间及雷竹笋商业化日期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中国市场主要厂商雷竹笋产品类型及应用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2025年中国市场雷竹笋主要厂商市场地位（第一梯队、第二梯队和第三梯队）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雷竹笋市场投资、并购等现状分析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中国市场不同产品类型雷竹笋销量（2021-2026）&amp;（千吨）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中国市场不同产品类型雷竹笋销量市场份额（2021-2026）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中国市场不同产品类型雷竹笋销量预测（2027-2032）&amp;（千吨）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中国市场不同产品类型雷竹笋销量市场份额预测（2027-2032）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中国市场不同产品类型雷竹笋规模（2021-2026）&amp;（万元）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中国市场不同产品类型雷竹笋规模市场份额（2021-2026）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中国市场不同产品类型雷竹笋规模预测（2027-2032）&amp;（万元）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中国市场不同产品类型雷竹笋规模市场份额预测（2027-2032）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中国市场不同应用雷竹笋销量（2021-2026）&amp;（千吨）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中国市场不同应用雷竹笋销量市场份额（2021-2026）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中国市场不同应用雷竹笋销量预测（2027-2032）&amp;（千吨）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中国市场不同应用雷竹笋销量市场份额预测（2027-2032）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中国市场不同应用雷竹笋规模（2021-2026）&amp;（万元）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中国市场不同应用雷竹笋规模市场份额（2021-2026）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中国市场不同应用雷竹笋规模预测（2027-2032）&amp;（万元）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中国市场不同应用雷竹笋规模市场份额预测（2027-2032）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雷竹笋行业发展分析---发展趋势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雷竹笋行业发展分析---厂商壁垒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雷竹笋行业发展分析---驱动因素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雷竹笋行业发展分析---制约因素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雷竹笋行业相关重点政策一览</w:t>
      </w:r>
      <w:r>
        <w:rPr>
          <w:rFonts w:hint="eastAsia"/>
        </w:rPr>
        <w:br/>
      </w:r>
      <w:r>
        <w:rPr>
          <w:rFonts w:hint="eastAsia"/>
        </w:rPr>
        <w:t>　　表 75： 雷竹笋行业供应链分析</w:t>
      </w:r>
      <w:r>
        <w:rPr>
          <w:rFonts w:hint="eastAsia"/>
        </w:rPr>
        <w:br/>
      </w:r>
      <w:r>
        <w:rPr>
          <w:rFonts w:hint="eastAsia"/>
        </w:rPr>
        <w:t>　　表 76： 雷竹笋上游原料供应商</w:t>
      </w:r>
      <w:r>
        <w:rPr>
          <w:rFonts w:hint="eastAsia"/>
        </w:rPr>
        <w:br/>
      </w:r>
      <w:r>
        <w:rPr>
          <w:rFonts w:hint="eastAsia"/>
        </w:rPr>
        <w:t>　　表 77： 雷竹笋行业主要下游客户</w:t>
      </w:r>
      <w:r>
        <w:rPr>
          <w:rFonts w:hint="eastAsia"/>
        </w:rPr>
        <w:br/>
      </w:r>
      <w:r>
        <w:rPr>
          <w:rFonts w:hint="eastAsia"/>
        </w:rPr>
        <w:t>　　表 78： 雷竹笋典型经销商</w:t>
      </w:r>
      <w:r>
        <w:rPr>
          <w:rFonts w:hint="eastAsia"/>
        </w:rPr>
        <w:br/>
      </w:r>
      <w:r>
        <w:rPr>
          <w:rFonts w:hint="eastAsia"/>
        </w:rPr>
        <w:t>　　表 79： 中国雷竹笋产量、销量、进口量及出口量（2021-2026）&amp;（千吨）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中国雷竹笋产量、销量、进口量及出口量预测（2027-2032）&amp;（千吨）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中国市场雷竹笋主要进口来源</w:t>
      </w:r>
      <w:r>
        <w:rPr>
          <w:rFonts w:hint="eastAsia"/>
        </w:rPr>
        <w:br/>
      </w:r>
      <w:r>
        <w:rPr>
          <w:rFonts w:hint="eastAsia"/>
        </w:rPr>
        <w:t>　　表 82： 中国市场雷竹笋主要出口目的地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雷竹笋产品图片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中国不同产品类型雷竹笋市场规模市场份额2025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春笋产品图片</w:t>
      </w:r>
      <w:r>
        <w:rPr>
          <w:rFonts w:hint="eastAsia"/>
        </w:rPr>
        <w:br/>
      </w:r>
      <w:r>
        <w:rPr>
          <w:rFonts w:hint="eastAsia"/>
        </w:rPr>
        <w:t>　　图 4： 秋笋产品图片</w:t>
      </w:r>
      <w:r>
        <w:rPr>
          <w:rFonts w:hint="eastAsia"/>
        </w:rPr>
        <w:br/>
      </w:r>
      <w:r>
        <w:rPr>
          <w:rFonts w:hint="eastAsia"/>
        </w:rPr>
        <w:t>　　图 5： 中国不同应用雷竹笋市场份额2025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中国市场雷竹笋市场规模，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中国市场雷竹笋收入及增长率（2021-2032）&amp;（万元）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中国市场雷竹笋销量及增长率（2021-2032）&amp;（千吨）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2025年中国市场主要厂商雷竹笋销量市场份额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2025年中国市场主要厂商雷竹笋收入市场份额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2025年中国市场前五大厂商雷竹笋市场份额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2025年中国市场雷竹笋第一梯队、第二梯队和第三梯队厂商（品牌）及市场份额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中国市场不同产品类型雷竹笋价格走势（2021-2032）&amp;（元/吨）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中国市场不同应用雷竹笋价格走势（2021-2032）&amp;（元/吨）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雷竹笋中国企业SWOT分析</w:t>
      </w:r>
      <w:r>
        <w:rPr>
          <w:rFonts w:hint="eastAsia"/>
        </w:rPr>
        <w:br/>
      </w:r>
      <w:r>
        <w:rPr>
          <w:rFonts w:hint="eastAsia"/>
        </w:rPr>
        <w:t>　　图 18： 雷竹笋产业链</w:t>
      </w:r>
      <w:r>
        <w:rPr>
          <w:rFonts w:hint="eastAsia"/>
        </w:rPr>
        <w:br/>
      </w:r>
      <w:r>
        <w:rPr>
          <w:rFonts w:hint="eastAsia"/>
        </w:rPr>
        <w:t>　　图 19： 雷竹笋行业采购模式分析</w:t>
      </w:r>
      <w:r>
        <w:rPr>
          <w:rFonts w:hint="eastAsia"/>
        </w:rPr>
        <w:br/>
      </w:r>
      <w:r>
        <w:rPr>
          <w:rFonts w:hint="eastAsia"/>
        </w:rPr>
        <w:t>　　图 20： 雷竹笋行业生产模式分析</w:t>
      </w:r>
      <w:r>
        <w:rPr>
          <w:rFonts w:hint="eastAsia"/>
        </w:rPr>
        <w:br/>
      </w:r>
      <w:r>
        <w:rPr>
          <w:rFonts w:hint="eastAsia"/>
        </w:rPr>
        <w:t>　　图 21： 雷竹笋行业销售模式分析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中国雷竹笋产能、产量、产能利用率及发展趋势（2021-2032）&amp;（千吨）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中国雷竹笋产量、市场需求量及发展趋势（2021-2032）&amp;（千吨）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e8eb8708c4900" w:history="1">
        <w:r>
          <w:rPr>
            <w:rStyle w:val="Hyperlink"/>
          </w:rPr>
          <w:t>2026-2032年中国雷竹笋行业发展调研与前景趋势分析报告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e8eb8708c4900" w:history="1">
        <w:r>
          <w:rPr>
            <w:rStyle w:val="Hyperlink"/>
          </w:rPr>
          <w:t>https://www.20087.com/1/86/LeiZhuSunHangYeFaZhanQianJing.html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热点：雷竹笋为什么叫雷竹笋、雷竹笋怎么做好吃、竹笋和雷笋的区别、雷竹笋需要焯水吗、三月份是冬笋还是春笋、雷竹笋为何尽量少吃、雷笋是不是竹笋、雷竹笋怎么处理、雷竹笋保存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00d8951b34448" w:history="1">
      <w:r>
        <w:rPr>
          <w:rStyle w:val="Hyperlink"/>
        </w:rPr>
        <w:t>2026-2032年中国雷竹笋行业发展调研与前景趋势分析报告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eiZhuSunHangYeFaZhanQianJing.html" TargetMode="External" Id="Raece8eb8708c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eiZhuSunHangYeFaZhanQianJing.html" TargetMode="External" Id="Rca200d8951b3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2026-02-08T06:23:43Z</dcterms:created>
  <dcterms:modified xsi:type="dcterms:W3CDTF">2026-02-08T07:23:43Z</dcterms:modified>
  <dc:subject>2026-2032年中国雷竹笋行业发展调研与前景趋势分析报告</dc:subject>
  <dc:title>2026-2032年中国雷竹笋行业发展调研与前景趋势分析报告</dc:title>
  <cp:keywords>2026-2032年中国雷竹笋行业发展调研与前景趋势分析报告</cp:keywords>
  <dc:description>2026-2032年中国雷竹笋行业发展调研与前景趋势分析报告</dc:description>
</cp:coreProperties>
</file>