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b29698cf164d02" w:history="1">
              <w:r>
                <w:rPr>
                  <w:rStyle w:val="Hyperlink"/>
                </w:rPr>
                <w:t>2026-2032年中国烟草市场调研及发展前景报告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b29698cf164d02" w:history="1">
              <w:r>
                <w:rPr>
                  <w:rStyle w:val="Hyperlink"/>
                </w:rPr>
                <w:t>2026-2032年中国烟草市场调研及发展前景报告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b29698cf164d02" w:history="1">
                <w:r>
                  <w:rPr>
                    <w:rStyle w:val="Hyperlink"/>
                  </w:rPr>
                  <w:t>https://www.20087.com/1/32/YanCaoShiChangQianJing.html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草行业作为传统消费品领域，近年来在全球控烟运动和消费者健康意识提升的背景下，市场需求呈现结构性变化。传统卷烟销量下滑，而新型烟草产品，如加热不燃烧烟草、电子烟，受到部分消费者的青睐。同时，烟草企业正积极探索非烟草领域的业务，如食品、医疗健康，以应对行业转型。然而，烟草行业也面临着严格的法规限制和道德责任的挑战。</w:t>
      </w:r>
      <w:r>
        <w:rPr>
          <w:rFonts w:hint="eastAsia"/>
        </w:rPr>
        <w:br/>
      </w:r>
      <w:r>
        <w:rPr>
          <w:rFonts w:hint="eastAsia"/>
        </w:rPr>
        <w:t>　　未来，烟草行业的发展趋势将主要体现在以下几个方面：一是产品创新，开发更健康、更环保的烟草替代品，如尼古丁替代疗法产品；二是市场调整，聚焦高利润、低风险的市场，如高端雪茄、烟草提取物；三是多元化经营，拓展非烟草业务，减少对传统烟草产品的依赖；四是社会责任，加强烟草危害的宣传教育，承担起社会责任。</w:t>
      </w:r>
      <w:r>
        <w:rPr>
          <w:rFonts w:hint="eastAsia"/>
        </w:rPr>
        <w:br/>
      </w:r>
      <w:r>
        <w:rPr>
          <w:rFonts w:hint="eastAsia"/>
        </w:rPr>
        <w:t>　　《</w:t>
      </w:r>
      <w:hyperlink r:id="Rc2b29698cf164d02" w:history="1">
        <w:r>
          <w:rPr>
            <w:rStyle w:val="Hyperlink"/>
          </w:rPr>
          <w:t>2026-2032年中国烟草市场调研及发展前景报告</w:t>
        </w:r>
      </w:hyperlink>
      <w:r>
        <w:rPr>
          <w:rFonts w:hint="eastAsia"/>
        </w:rPr>
        <w:t>》基于国家统计局及烟草相关协会的权威数据，结合科研单位的详实资料，系统分析了烟草行业的发展环境、产业链结构、市场供需状况及重点企业现状，并对烟草行业市场前景及发展趋势作出科学预测。报告揭示了烟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烟草产业市场概述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烟草行业关键成功要素</w:t>
      </w:r>
      <w:r>
        <w:rPr>
          <w:rFonts w:hint="eastAsia"/>
        </w:rPr>
        <w:br/>
      </w:r>
      <w:r>
        <w:rPr>
          <w:rFonts w:hint="eastAsia"/>
        </w:rPr>
        <w:t>　　第四节 烟草行业价值链分析</w:t>
      </w:r>
      <w:r>
        <w:rPr>
          <w:rFonts w:hint="eastAsia"/>
        </w:rPr>
        <w:br/>
      </w:r>
      <w:r>
        <w:rPr>
          <w:rFonts w:hint="eastAsia"/>
        </w:rPr>
        <w:t>　　第五节 烟草产业链分析</w:t>
      </w:r>
      <w:r>
        <w:rPr>
          <w:rFonts w:hint="eastAsia"/>
        </w:rPr>
        <w:br/>
      </w:r>
      <w:r>
        <w:rPr>
          <w:rFonts w:hint="eastAsia"/>
        </w:rPr>
        <w:br/>
      </w:r>
      <w:r>
        <w:rPr>
          <w:rFonts w:hint="eastAsia"/>
        </w:rPr>
        <w:t>第二章 2025-2026年全球烟草市场现状及发展趋势</w:t>
      </w:r>
      <w:r>
        <w:rPr>
          <w:rFonts w:hint="eastAsia"/>
        </w:rPr>
        <w:br/>
      </w:r>
      <w:r>
        <w:rPr>
          <w:rFonts w:hint="eastAsia"/>
        </w:rPr>
        <w:t>　　第一节 全球烟草市场现状及发展趋势</w:t>
      </w:r>
      <w:r>
        <w:rPr>
          <w:rFonts w:hint="eastAsia"/>
        </w:rPr>
        <w:br/>
      </w:r>
      <w:r>
        <w:rPr>
          <w:rFonts w:hint="eastAsia"/>
        </w:rPr>
        <w:t>　　　　一、全球烟草产业发展阶段</w:t>
      </w:r>
      <w:r>
        <w:rPr>
          <w:rFonts w:hint="eastAsia"/>
        </w:rPr>
        <w:br/>
      </w:r>
      <w:r>
        <w:rPr>
          <w:rFonts w:hint="eastAsia"/>
        </w:rPr>
        <w:t>　　　　二、全球烟草产业竞争现状</w:t>
      </w:r>
      <w:r>
        <w:rPr>
          <w:rFonts w:hint="eastAsia"/>
        </w:rPr>
        <w:br/>
      </w:r>
      <w:r>
        <w:rPr>
          <w:rFonts w:hint="eastAsia"/>
        </w:rPr>
        <w:t>　　　　三、全球烟草产业投资状况</w:t>
      </w:r>
      <w:r>
        <w:rPr>
          <w:rFonts w:hint="eastAsia"/>
        </w:rPr>
        <w:br/>
      </w:r>
      <w:r>
        <w:rPr>
          <w:rFonts w:hint="eastAsia"/>
        </w:rPr>
        <w:t>　　　　四、全球烟草产业市场发展趋势</w:t>
      </w:r>
      <w:r>
        <w:rPr>
          <w:rFonts w:hint="eastAsia"/>
        </w:rPr>
        <w:br/>
      </w:r>
      <w:r>
        <w:rPr>
          <w:rFonts w:hint="eastAsia"/>
        </w:rPr>
        <w:t>　　第二节 全球主要国家地区烟草市场现状及发展趋势</w:t>
      </w:r>
      <w:r>
        <w:rPr>
          <w:rFonts w:hint="eastAsia"/>
        </w:rPr>
        <w:br/>
      </w:r>
      <w:r>
        <w:rPr>
          <w:rFonts w:hint="eastAsia"/>
        </w:rPr>
        <w:t>　　第四节 全球烟草市场经营模式现状及发展趋势</w:t>
      </w:r>
      <w:r>
        <w:rPr>
          <w:rFonts w:hint="eastAsia"/>
        </w:rPr>
        <w:br/>
      </w:r>
      <w:r>
        <w:rPr>
          <w:rFonts w:hint="eastAsia"/>
        </w:rPr>
        <w:br/>
      </w:r>
      <w:r>
        <w:rPr>
          <w:rFonts w:hint="eastAsia"/>
        </w:rPr>
        <w:t>第三章 2025-2026年中国烟草产业链发展状况分析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中国烟草产业发展分析</w:t>
      </w:r>
      <w:r>
        <w:rPr>
          <w:rFonts w:hint="eastAsia"/>
        </w:rPr>
        <w:br/>
      </w:r>
      <w:r>
        <w:rPr>
          <w:rFonts w:hint="eastAsia"/>
        </w:rPr>
        <w:t>　　第一节 中国烟草产业发展现状</w:t>
      </w:r>
      <w:r>
        <w:rPr>
          <w:rFonts w:hint="eastAsia"/>
        </w:rPr>
        <w:br/>
      </w:r>
      <w:r>
        <w:rPr>
          <w:rFonts w:hint="eastAsia"/>
        </w:rPr>
        <w:t>　　第二节 中国烟草产业国际地位现状</w:t>
      </w:r>
      <w:r>
        <w:rPr>
          <w:rFonts w:hint="eastAsia"/>
        </w:rPr>
        <w:br/>
      </w:r>
      <w:r>
        <w:rPr>
          <w:rFonts w:hint="eastAsia"/>
        </w:rPr>
        <w:t>　　第三节 中国烟草产业经济运行现状</w:t>
      </w:r>
      <w:r>
        <w:rPr>
          <w:rFonts w:hint="eastAsia"/>
        </w:rPr>
        <w:br/>
      </w:r>
      <w:r>
        <w:rPr>
          <w:rFonts w:hint="eastAsia"/>
        </w:rPr>
        <w:t>　　第四节 中国烟草产业运营模式现状</w:t>
      </w:r>
      <w:r>
        <w:rPr>
          <w:rFonts w:hint="eastAsia"/>
        </w:rPr>
        <w:br/>
      </w:r>
      <w:r>
        <w:rPr>
          <w:rFonts w:hint="eastAsia"/>
        </w:rPr>
        <w:t>　　第五节 中国烟草产业存在的问题及发展障碍分析</w:t>
      </w:r>
      <w:r>
        <w:rPr>
          <w:rFonts w:hint="eastAsia"/>
        </w:rPr>
        <w:br/>
      </w:r>
      <w:r>
        <w:rPr>
          <w:rFonts w:hint="eastAsia"/>
        </w:rPr>
        <w:t>　　第六节 中国烟草产业发展趋势</w:t>
      </w:r>
      <w:r>
        <w:rPr>
          <w:rFonts w:hint="eastAsia"/>
        </w:rPr>
        <w:br/>
      </w:r>
      <w:r>
        <w:rPr>
          <w:rFonts w:hint="eastAsia"/>
        </w:rPr>
        <w:br/>
      </w:r>
      <w:r>
        <w:rPr>
          <w:rFonts w:hint="eastAsia"/>
        </w:rPr>
        <w:t>第五章 中国烟草市场现状及发展趋势</w:t>
      </w:r>
      <w:r>
        <w:rPr>
          <w:rFonts w:hint="eastAsia"/>
        </w:rPr>
        <w:br/>
      </w:r>
      <w:r>
        <w:rPr>
          <w:rFonts w:hint="eastAsia"/>
        </w:rPr>
        <w:t>　　第一节 中国烟草市场供给状况</w:t>
      </w:r>
      <w:r>
        <w:rPr>
          <w:rFonts w:hint="eastAsia"/>
        </w:rPr>
        <w:br/>
      </w:r>
      <w:r>
        <w:rPr>
          <w:rFonts w:hint="eastAsia"/>
        </w:rPr>
        <w:t>　　第二节 中国烟草市场需求状况</w:t>
      </w:r>
      <w:r>
        <w:rPr>
          <w:rFonts w:hint="eastAsia"/>
        </w:rPr>
        <w:br/>
      </w:r>
      <w:r>
        <w:rPr>
          <w:rFonts w:hint="eastAsia"/>
        </w:rPr>
        <w:t>　　第三节 中国烟草市场结构状况</w:t>
      </w:r>
      <w:r>
        <w:rPr>
          <w:rFonts w:hint="eastAsia"/>
        </w:rPr>
        <w:br/>
      </w:r>
      <w:r>
        <w:rPr>
          <w:rFonts w:hint="eastAsia"/>
        </w:rPr>
        <w:t>　　第四节 中国烟草市场存在的问题及障碍</w:t>
      </w:r>
      <w:r>
        <w:rPr>
          <w:rFonts w:hint="eastAsia"/>
        </w:rPr>
        <w:br/>
      </w:r>
      <w:r>
        <w:rPr>
          <w:rFonts w:hint="eastAsia"/>
        </w:rPr>
        <w:t>　　第五节 中国烟草市场发展潜力及发展趋势</w:t>
      </w:r>
      <w:r>
        <w:rPr>
          <w:rFonts w:hint="eastAsia"/>
        </w:rPr>
        <w:br/>
      </w:r>
      <w:r>
        <w:rPr>
          <w:rFonts w:hint="eastAsia"/>
        </w:rPr>
        <w:br/>
      </w:r>
      <w:r>
        <w:rPr>
          <w:rFonts w:hint="eastAsia"/>
        </w:rPr>
        <w:t>第六章 中国烟草市场消费者行为状况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中国烟草产业基本竞争战略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四、烟草产业该战略的SWOT分析</w:t>
      </w:r>
      <w:r>
        <w:rPr>
          <w:rFonts w:hint="eastAsia"/>
        </w:rPr>
        <w:br/>
      </w:r>
      <w:r>
        <w:rPr>
          <w:rFonts w:hint="eastAsia"/>
        </w:rPr>
        <w:t>　　　　五、烟草产业该战略的典型企业分析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中国烟草产业市场竞争策略分析</w:t>
      </w:r>
      <w:r>
        <w:rPr>
          <w:rFonts w:hint="eastAsia"/>
        </w:rPr>
        <w:br/>
      </w:r>
      <w:r>
        <w:rPr>
          <w:rFonts w:hint="eastAsia"/>
        </w:rPr>
        <w:t>　　第一节 烟草产业市场五种竞争动力模式结构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烟草产业市场核心竞争力的塑造要素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烟草产业市场不同市场地位的竞争策略分析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烟草产业市场竞争案例分析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中国烟草产业市场营销策略竞争分析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中国烟草产业重点企业市场竞争策略研究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中国烟草产业市场发展预测</w:t>
      </w:r>
      <w:r>
        <w:rPr>
          <w:rFonts w:hint="eastAsia"/>
        </w:rPr>
        <w:br/>
      </w:r>
      <w:r>
        <w:rPr>
          <w:rFonts w:hint="eastAsia"/>
        </w:rPr>
        <w:t>　　第一节 中国烟草产业发展环境预测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中国烟草产业发展预测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中国烟草市场发展预测</w:t>
      </w:r>
      <w:r>
        <w:rPr>
          <w:rFonts w:hint="eastAsia"/>
        </w:rPr>
        <w:br/>
      </w:r>
      <w:r>
        <w:rPr>
          <w:rFonts w:hint="eastAsia"/>
        </w:rPr>
        <w:t>　　　　一、2026-2032年中国烟草市场需求预测分析</w:t>
      </w:r>
      <w:r>
        <w:rPr>
          <w:rFonts w:hint="eastAsia"/>
        </w:rPr>
        <w:br/>
      </w:r>
      <w:r>
        <w:rPr>
          <w:rFonts w:hint="eastAsia"/>
        </w:rPr>
        <w:t>　　　　二、2026-2032年中国烟草市场结构预测</w:t>
      </w:r>
      <w:r>
        <w:rPr>
          <w:rFonts w:hint="eastAsia"/>
        </w:rPr>
        <w:br/>
      </w:r>
      <w:r>
        <w:rPr>
          <w:rFonts w:hint="eastAsia"/>
        </w:rPr>
        <w:t>　　　　三、2026-2032年中国烟草市场集中度预测</w:t>
      </w:r>
      <w:r>
        <w:rPr>
          <w:rFonts w:hint="eastAsia"/>
        </w:rPr>
        <w:br/>
      </w:r>
      <w:r>
        <w:rPr>
          <w:rFonts w:hint="eastAsia"/>
        </w:rPr>
        <w:t>　　　　四、2026-2032年中国烟草市场供给预测</w:t>
      </w:r>
      <w:r>
        <w:rPr>
          <w:rFonts w:hint="eastAsia"/>
        </w:rPr>
        <w:br/>
      </w:r>
      <w:r>
        <w:rPr>
          <w:rFonts w:hint="eastAsia"/>
        </w:rPr>
        <w:t>　　　　五、2026-2032年中国烟草市场价格预测</w:t>
      </w:r>
      <w:r>
        <w:rPr>
          <w:rFonts w:hint="eastAsia"/>
        </w:rPr>
        <w:br/>
      </w:r>
      <w:r>
        <w:rPr>
          <w:rFonts w:hint="eastAsia"/>
        </w:rPr>
        <w:t>　　第四节 中国烟草产业竞争发展趋势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中国烟草产业市场投资机会与风险</w:t>
      </w:r>
      <w:r>
        <w:rPr>
          <w:rFonts w:hint="eastAsia"/>
        </w:rPr>
        <w:br/>
      </w:r>
      <w:r>
        <w:rPr>
          <w:rFonts w:hint="eastAsia"/>
        </w:rPr>
        <w:t>　　第一节 中国烟草产业市场投资优势分析</w:t>
      </w:r>
      <w:r>
        <w:rPr>
          <w:rFonts w:hint="eastAsia"/>
        </w:rPr>
        <w:br/>
      </w:r>
      <w:r>
        <w:rPr>
          <w:rFonts w:hint="eastAsia"/>
        </w:rPr>
        <w:t>　　第二节 中国烟草产业市场投资劣势分析</w:t>
      </w:r>
      <w:r>
        <w:rPr>
          <w:rFonts w:hint="eastAsia"/>
        </w:rPr>
        <w:br/>
      </w:r>
      <w:r>
        <w:rPr>
          <w:rFonts w:hint="eastAsia"/>
        </w:rPr>
        <w:t>　　第三节 中国烟草产业市场投资机会分析</w:t>
      </w:r>
      <w:r>
        <w:rPr>
          <w:rFonts w:hint="eastAsia"/>
        </w:rPr>
        <w:br/>
      </w:r>
      <w:r>
        <w:rPr>
          <w:rFonts w:hint="eastAsia"/>
        </w:rPr>
        <w:t>　　第四节 中国烟草产业市场投资风险分析</w:t>
      </w:r>
      <w:r>
        <w:rPr>
          <w:rFonts w:hint="eastAsia"/>
        </w:rPr>
        <w:br/>
      </w:r>
      <w:r>
        <w:rPr>
          <w:rFonts w:hint="eastAsia"/>
        </w:rPr>
        <w:br/>
      </w:r>
      <w:r>
        <w:rPr>
          <w:rFonts w:hint="eastAsia"/>
        </w:rPr>
        <w:t>第十三章 中国烟草产业市场竞争策略建议</w:t>
      </w:r>
      <w:r>
        <w:rPr>
          <w:rFonts w:hint="eastAsia"/>
        </w:rPr>
        <w:br/>
      </w:r>
      <w:r>
        <w:rPr>
          <w:rFonts w:hint="eastAsia"/>
        </w:rPr>
        <w:t>　　第一节 中国烟草产业竞争战略建议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中国烟草产业竞争策略建议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中国烟草市场竞争策略建议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烟草行业历程</w:t>
      </w:r>
      <w:r>
        <w:rPr>
          <w:rFonts w:hint="eastAsia"/>
        </w:rPr>
        <w:br/>
      </w:r>
      <w:r>
        <w:rPr>
          <w:rFonts w:hint="eastAsia"/>
        </w:rPr>
        <w:t>　　图表 烟草行业生命周期</w:t>
      </w:r>
      <w:r>
        <w:rPr>
          <w:rFonts w:hint="eastAsia"/>
        </w:rPr>
        <w:br/>
      </w:r>
      <w:r>
        <w:rPr>
          <w:rFonts w:hint="eastAsia"/>
        </w:rPr>
        <w:t>　　图表 烟草行业产业链分析</w:t>
      </w:r>
      <w:r>
        <w:rPr>
          <w:rFonts w:hint="eastAsia"/>
        </w:rPr>
        <w:br/>
      </w:r>
      <w:r>
        <w:rPr>
          <w:rFonts w:hint="eastAsia"/>
        </w:rPr>
        <w:t>　　……</w:t>
      </w:r>
      <w:r>
        <w:rPr>
          <w:rFonts w:hint="eastAsia"/>
        </w:rPr>
        <w:br/>
      </w:r>
      <w:r>
        <w:rPr>
          <w:rFonts w:hint="eastAsia"/>
        </w:rPr>
        <w:t>　　图表 2020-2025年烟草行业市场容量统计</w:t>
      </w:r>
      <w:r>
        <w:rPr>
          <w:rFonts w:hint="eastAsia"/>
        </w:rPr>
        <w:br/>
      </w:r>
      <w:r>
        <w:rPr>
          <w:rFonts w:hint="eastAsia"/>
        </w:rPr>
        <w:t>　　图表 2020-2025年中国烟草行业市场规模及增长情况</w:t>
      </w:r>
      <w:r>
        <w:rPr>
          <w:rFonts w:hint="eastAsia"/>
        </w:rPr>
        <w:br/>
      </w:r>
      <w:r>
        <w:rPr>
          <w:rFonts w:hint="eastAsia"/>
        </w:rPr>
        <w:t>　　……</w:t>
      </w:r>
      <w:r>
        <w:rPr>
          <w:rFonts w:hint="eastAsia"/>
        </w:rPr>
        <w:br/>
      </w:r>
      <w:r>
        <w:rPr>
          <w:rFonts w:hint="eastAsia"/>
        </w:rPr>
        <w:t>　　图表 2020-2025年中国烟草行业销售收入分析 单位：亿元</w:t>
      </w:r>
      <w:r>
        <w:rPr>
          <w:rFonts w:hint="eastAsia"/>
        </w:rPr>
        <w:br/>
      </w:r>
      <w:r>
        <w:rPr>
          <w:rFonts w:hint="eastAsia"/>
        </w:rPr>
        <w:t>　　图表 2020-2025年中国烟草行业盈利情况 单位：亿元</w:t>
      </w:r>
      <w:r>
        <w:rPr>
          <w:rFonts w:hint="eastAsia"/>
        </w:rPr>
        <w:br/>
      </w:r>
      <w:r>
        <w:rPr>
          <w:rFonts w:hint="eastAsia"/>
        </w:rPr>
        <w:t>　　图表 2020-2025年中国烟草行业利润总额分析 单位：亿元</w:t>
      </w:r>
      <w:r>
        <w:rPr>
          <w:rFonts w:hint="eastAsia"/>
        </w:rPr>
        <w:br/>
      </w:r>
      <w:r>
        <w:rPr>
          <w:rFonts w:hint="eastAsia"/>
        </w:rPr>
        <w:t>　　……</w:t>
      </w:r>
      <w:r>
        <w:rPr>
          <w:rFonts w:hint="eastAsia"/>
        </w:rPr>
        <w:br/>
      </w:r>
      <w:r>
        <w:rPr>
          <w:rFonts w:hint="eastAsia"/>
        </w:rPr>
        <w:t>　　图表 2020-2025年中国烟草行业企业数量情况 单位：家</w:t>
      </w:r>
      <w:r>
        <w:rPr>
          <w:rFonts w:hint="eastAsia"/>
        </w:rPr>
        <w:br/>
      </w:r>
      <w:r>
        <w:rPr>
          <w:rFonts w:hint="eastAsia"/>
        </w:rPr>
        <w:t>　　图表 2020-2025年中国烟草行业企业平均规模情况 单位：万元/家</w:t>
      </w:r>
      <w:r>
        <w:rPr>
          <w:rFonts w:hint="eastAsia"/>
        </w:rPr>
        <w:br/>
      </w:r>
      <w:r>
        <w:rPr>
          <w:rFonts w:hint="eastAsia"/>
        </w:rPr>
        <w:t>　　图表 2020-2025年中国烟草行业竞争力分析</w:t>
      </w:r>
      <w:r>
        <w:rPr>
          <w:rFonts w:hint="eastAsia"/>
        </w:rPr>
        <w:br/>
      </w:r>
      <w:r>
        <w:rPr>
          <w:rFonts w:hint="eastAsia"/>
        </w:rPr>
        <w:t>　　……</w:t>
      </w:r>
      <w:r>
        <w:rPr>
          <w:rFonts w:hint="eastAsia"/>
        </w:rPr>
        <w:br/>
      </w:r>
      <w:r>
        <w:rPr>
          <w:rFonts w:hint="eastAsia"/>
        </w:rPr>
        <w:t>　　图表 2020-2025年中国烟草行业盈利能力分析</w:t>
      </w:r>
      <w:r>
        <w:rPr>
          <w:rFonts w:hint="eastAsia"/>
        </w:rPr>
        <w:br/>
      </w:r>
      <w:r>
        <w:rPr>
          <w:rFonts w:hint="eastAsia"/>
        </w:rPr>
        <w:t>　　图表 2020-2025年中国烟草行业运营能力分析</w:t>
      </w:r>
      <w:r>
        <w:rPr>
          <w:rFonts w:hint="eastAsia"/>
        </w:rPr>
        <w:br/>
      </w:r>
      <w:r>
        <w:rPr>
          <w:rFonts w:hint="eastAsia"/>
        </w:rPr>
        <w:t>　　图表 2020-2025年中国烟草行业偿债能力分析</w:t>
      </w:r>
      <w:r>
        <w:rPr>
          <w:rFonts w:hint="eastAsia"/>
        </w:rPr>
        <w:br/>
      </w:r>
      <w:r>
        <w:rPr>
          <w:rFonts w:hint="eastAsia"/>
        </w:rPr>
        <w:t>　　图表 2020-2025年中国烟草行业发展能力分析</w:t>
      </w:r>
      <w:r>
        <w:rPr>
          <w:rFonts w:hint="eastAsia"/>
        </w:rPr>
        <w:br/>
      </w:r>
      <w:r>
        <w:rPr>
          <w:rFonts w:hint="eastAsia"/>
        </w:rPr>
        <w:t>　　图表 2020-2025年中国烟草行业经营效益分析</w:t>
      </w:r>
      <w:r>
        <w:rPr>
          <w:rFonts w:hint="eastAsia"/>
        </w:rPr>
        <w:br/>
      </w:r>
      <w:r>
        <w:rPr>
          <w:rFonts w:hint="eastAsia"/>
        </w:rPr>
        <w:t>　　……</w:t>
      </w:r>
      <w:r>
        <w:rPr>
          <w:rFonts w:hint="eastAsia"/>
        </w:rPr>
        <w:br/>
      </w:r>
      <w:r>
        <w:rPr>
          <w:rFonts w:hint="eastAsia"/>
        </w:rPr>
        <w:t>　　图表 **地区烟草市场规模及增长情况</w:t>
      </w:r>
      <w:r>
        <w:rPr>
          <w:rFonts w:hint="eastAsia"/>
        </w:rPr>
        <w:br/>
      </w:r>
      <w:r>
        <w:rPr>
          <w:rFonts w:hint="eastAsia"/>
        </w:rPr>
        <w:t>　　图表 **地区烟草行业市场需求情况</w:t>
      </w:r>
      <w:r>
        <w:rPr>
          <w:rFonts w:hint="eastAsia"/>
        </w:rPr>
        <w:br/>
      </w:r>
      <w:r>
        <w:rPr>
          <w:rFonts w:hint="eastAsia"/>
        </w:rPr>
        <w:t>　　图表 **地区烟草市场规模及增长情况</w:t>
      </w:r>
      <w:r>
        <w:rPr>
          <w:rFonts w:hint="eastAsia"/>
        </w:rPr>
        <w:br/>
      </w:r>
      <w:r>
        <w:rPr>
          <w:rFonts w:hint="eastAsia"/>
        </w:rPr>
        <w:t>　　图表 **地区烟草行业市场需求情况</w:t>
      </w:r>
      <w:r>
        <w:rPr>
          <w:rFonts w:hint="eastAsia"/>
        </w:rPr>
        <w:br/>
      </w:r>
      <w:r>
        <w:rPr>
          <w:rFonts w:hint="eastAsia"/>
        </w:rPr>
        <w:t>　　图表 **地区烟草市场规模及增长情况</w:t>
      </w:r>
      <w:r>
        <w:rPr>
          <w:rFonts w:hint="eastAsia"/>
        </w:rPr>
        <w:br/>
      </w:r>
      <w:r>
        <w:rPr>
          <w:rFonts w:hint="eastAsia"/>
        </w:rPr>
        <w:t>　　图表 **地区烟草行业市场需求情况</w:t>
      </w:r>
      <w:r>
        <w:rPr>
          <w:rFonts w:hint="eastAsia"/>
        </w:rPr>
        <w:br/>
      </w:r>
      <w:r>
        <w:rPr>
          <w:rFonts w:hint="eastAsia"/>
        </w:rPr>
        <w:t>　　……</w:t>
      </w:r>
      <w:r>
        <w:rPr>
          <w:rFonts w:hint="eastAsia"/>
        </w:rPr>
        <w:br/>
      </w:r>
      <w:r>
        <w:rPr>
          <w:rFonts w:hint="eastAsia"/>
        </w:rPr>
        <w:t>　　图表 烟草重点企业（一）基本信息</w:t>
      </w:r>
      <w:r>
        <w:rPr>
          <w:rFonts w:hint="eastAsia"/>
        </w:rPr>
        <w:br/>
      </w:r>
      <w:r>
        <w:rPr>
          <w:rFonts w:hint="eastAsia"/>
        </w:rPr>
        <w:t>　　图表 烟草重点企业（一）经营情况分析</w:t>
      </w:r>
      <w:r>
        <w:rPr>
          <w:rFonts w:hint="eastAsia"/>
        </w:rPr>
        <w:br/>
      </w:r>
      <w:r>
        <w:rPr>
          <w:rFonts w:hint="eastAsia"/>
        </w:rPr>
        <w:t>　　图表 烟草重点企业（一）盈利能力情况</w:t>
      </w:r>
      <w:r>
        <w:rPr>
          <w:rFonts w:hint="eastAsia"/>
        </w:rPr>
        <w:br/>
      </w:r>
      <w:r>
        <w:rPr>
          <w:rFonts w:hint="eastAsia"/>
        </w:rPr>
        <w:t>　　图表 烟草重点企业（一）偿债能力情况</w:t>
      </w:r>
      <w:r>
        <w:rPr>
          <w:rFonts w:hint="eastAsia"/>
        </w:rPr>
        <w:br/>
      </w:r>
      <w:r>
        <w:rPr>
          <w:rFonts w:hint="eastAsia"/>
        </w:rPr>
        <w:t>　　图表 烟草重点企业（一）运营能力情况</w:t>
      </w:r>
      <w:r>
        <w:rPr>
          <w:rFonts w:hint="eastAsia"/>
        </w:rPr>
        <w:br/>
      </w:r>
      <w:r>
        <w:rPr>
          <w:rFonts w:hint="eastAsia"/>
        </w:rPr>
        <w:t>　　图表 烟草重点企业（一）成长能力情况</w:t>
      </w:r>
      <w:r>
        <w:rPr>
          <w:rFonts w:hint="eastAsia"/>
        </w:rPr>
        <w:br/>
      </w:r>
      <w:r>
        <w:rPr>
          <w:rFonts w:hint="eastAsia"/>
        </w:rPr>
        <w:t>　　图表 烟草重点企业（二）基本信息</w:t>
      </w:r>
      <w:r>
        <w:rPr>
          <w:rFonts w:hint="eastAsia"/>
        </w:rPr>
        <w:br/>
      </w:r>
      <w:r>
        <w:rPr>
          <w:rFonts w:hint="eastAsia"/>
        </w:rPr>
        <w:t>　　图表 烟草重点企业（二）经营情况分析</w:t>
      </w:r>
      <w:r>
        <w:rPr>
          <w:rFonts w:hint="eastAsia"/>
        </w:rPr>
        <w:br/>
      </w:r>
      <w:r>
        <w:rPr>
          <w:rFonts w:hint="eastAsia"/>
        </w:rPr>
        <w:t>　　图表 烟草重点企业（二）盈利能力情况</w:t>
      </w:r>
      <w:r>
        <w:rPr>
          <w:rFonts w:hint="eastAsia"/>
        </w:rPr>
        <w:br/>
      </w:r>
      <w:r>
        <w:rPr>
          <w:rFonts w:hint="eastAsia"/>
        </w:rPr>
        <w:t>　　图表 烟草重点企业（二）偿债能力情况</w:t>
      </w:r>
      <w:r>
        <w:rPr>
          <w:rFonts w:hint="eastAsia"/>
        </w:rPr>
        <w:br/>
      </w:r>
      <w:r>
        <w:rPr>
          <w:rFonts w:hint="eastAsia"/>
        </w:rPr>
        <w:t>　　图表 烟草重点企业（二）运营能力情况</w:t>
      </w:r>
      <w:r>
        <w:rPr>
          <w:rFonts w:hint="eastAsia"/>
        </w:rPr>
        <w:br/>
      </w:r>
      <w:r>
        <w:rPr>
          <w:rFonts w:hint="eastAsia"/>
        </w:rPr>
        <w:t>　　图表 烟草重点企业（二）成长能力情况</w:t>
      </w:r>
      <w:r>
        <w:rPr>
          <w:rFonts w:hint="eastAsia"/>
        </w:rPr>
        <w:br/>
      </w:r>
      <w:r>
        <w:rPr>
          <w:rFonts w:hint="eastAsia"/>
        </w:rPr>
        <w:t>　　……</w:t>
      </w:r>
      <w:r>
        <w:rPr>
          <w:rFonts w:hint="eastAsia"/>
        </w:rPr>
        <w:br/>
      </w:r>
      <w:r>
        <w:rPr>
          <w:rFonts w:hint="eastAsia"/>
        </w:rPr>
        <w:t>　　图表 2026-2032年中国烟草行业市场容量预测</w:t>
      </w:r>
      <w:r>
        <w:rPr>
          <w:rFonts w:hint="eastAsia"/>
        </w:rPr>
        <w:br/>
      </w:r>
      <w:r>
        <w:rPr>
          <w:rFonts w:hint="eastAsia"/>
        </w:rPr>
        <w:t>　　图表 2026-2032年中国烟草行业市场规模预测</w:t>
      </w:r>
      <w:r>
        <w:rPr>
          <w:rFonts w:hint="eastAsia"/>
        </w:rPr>
        <w:br/>
      </w:r>
      <w:r>
        <w:rPr>
          <w:rFonts w:hint="eastAsia"/>
        </w:rPr>
        <w:t>　　图表 2026-2032年中国烟草市场前景分析</w:t>
      </w:r>
      <w:r>
        <w:rPr>
          <w:rFonts w:hint="eastAsia"/>
        </w:rPr>
        <w:br/>
      </w:r>
      <w:r>
        <w:rPr>
          <w:rFonts w:hint="eastAsia"/>
        </w:rPr>
        <w:t>　　图表 2026-2032年中国烟草行业发展趋势预测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b29698cf164d02" w:history="1">
        <w:r>
          <w:rPr>
            <w:rStyle w:val="Hyperlink"/>
          </w:rPr>
          <w:t>2026-2032年中国烟草市场调研及发展前景报告</w:t>
        </w:r>
      </w:hyperlink>
      <w:r>
        <w:rPr>
          <w:color w:val="C00000"/>
        </w:rPr>
        <w:t>》，报告编号：</w:t>
      </w:r>
      <w:r>
        <w:rPr>
          <w:rFonts w:hint="eastAsia"/>
          <w:color w:val="C00000"/>
        </w:rPr>
        <w:t>0700321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b29698cf164d02" w:history="1">
        <w:r>
          <w:rPr>
            <w:rStyle w:val="Hyperlink"/>
          </w:rPr>
          <w:t>https://www.20087.com/1/32/YanCaoShiChangQianJing.html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热点：中国烟草购买平台、烟草专卖许可证怎么办理、烟酒专卖网站、烟草甲虫、中国烟草官网招聘入口、烟草公司招聘考试2025报名时间、烟草证不足50米如何办理、烟草营业执照办理流程、个人怎么网上买烟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6243ee90d3427c" w:history="1">
      <w:r>
        <w:rPr>
          <w:rStyle w:val="Hyperlink"/>
        </w:rPr>
        <w:t>2026-2032年中国烟草市场调研及发展前景报告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YanCaoShiChangQianJing.html" TargetMode="External" Id="Rc2b29698cf164d02" /></Relationships>
</file>

<file path=word/_rels/header2.xml.rels>&#65279;<?xml version="1.0" encoding="utf-8"?><Relationships xmlns="http://schemas.openxmlformats.org/package/2006/relationships"><Relationship Type="http://schemas.openxmlformats.org/officeDocument/2006/relationships/hyperlink" Target="https://www.20087.com/1/32/YanCaoShiChangQianJing.html" TargetMode="External" Id="Rcc6243ee90d342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2025-11-13T07:57:00Z</dcterms:created>
  <dcterms:modified xsi:type="dcterms:W3CDTF">2025-11-13T08:57:00Z</dcterms:modified>
  <dc:subject>2026-2032年中国烟草市场调研及发展前景报告</dc:subject>
  <dc:title>2026-2032年中国烟草市场调研及发展前景报告</dc:title>
  <cp:keywords>2026-2032年中国烟草市场调研及发展前景报告</cp:keywords>
  <dc:description>2026-2032年中国烟草市场调研及发展前景报告</dc:description>
</cp:coreProperties>
</file>