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d63407d249b5" w:history="1">
              <w:r>
                <w:rPr>
                  <w:rStyle w:val="Hyperlink"/>
                </w:rPr>
                <w:t>中国伏特加酒行业深度研究及未来走势预测报告（2026-2032年）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d63407d249b5" w:history="1">
              <w:r>
                <w:rPr>
                  <w:rStyle w:val="Hyperlink"/>
                </w:rPr>
                <w:t>中国伏特加酒行业深度研究及未来走势预测报告（2026-2032年）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d63407d249b5" w:history="1">
                <w:r>
                  <w:rPr>
                    <w:rStyle w:val="Hyperlink"/>
                  </w:rPr>
                  <w:t>https://www.20087.com/2/0A/FuTeJiaJiuHangYeDiaoYanBaoGao.html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酒是一种世界知名的烈酒，以其清澈透明、口感纯净的特点享誉全球。近年来，随着消费者对高品质酒类的追求，伏特加酒市场出现了明显的细分趋势，高端和手工酿造的伏特加酒受到更多关注。同时，创新的调味伏特加，如香草、柠檬、巧克力等口味，吸引了年轻消费者群体，增加了伏特加酒的市场活力。</w:t>
      </w:r>
      <w:r>
        <w:rPr>
          <w:rFonts w:hint="eastAsia"/>
        </w:rPr>
        <w:br/>
      </w:r>
      <w:r>
        <w:rPr>
          <w:rFonts w:hint="eastAsia"/>
        </w:rPr>
        <w:t>　　未来，伏特加酒行业的发展将呈现以下几个特征：一是个性化，定制化和小批量生产将成为潮流，满足消费者对独特风味和品牌故事的追求；二是健康化，低糖、低卡路里的伏特加酒将受到健康意识强的消费者欢迎；三是文化融合，伏特加酒与不同国家和地区的饮食文化相结合，创造新的饮用场合和鸡尾酒配方。此外，数字化营销和电商渠道的拓展，将为伏特加酒品牌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d63407d249b5" w:history="1">
        <w:r>
          <w:rPr>
            <w:rStyle w:val="Hyperlink"/>
          </w:rPr>
          <w:t>中国伏特加酒行业深度研究及未来走势预测报告（2026-2032年）</w:t>
        </w:r>
      </w:hyperlink>
      <w:r>
        <w:rPr>
          <w:rFonts w:hint="eastAsia"/>
        </w:rPr>
        <w:t>》系统分析了伏特加酒行业的产业链结构、市场规模及需求特征，详细解读了价格体系与行业现状。基于严谨的数据分析与市场洞察，报告科学预测了伏特加酒行业前景与发展趋势。同时，重点剖析了伏特加酒重点企业的竞争格局、市场集中度及品牌影响力，并对伏特加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伏特加酒行业概况</w:t>
      </w:r>
      <w:r>
        <w:rPr>
          <w:rFonts w:hint="eastAsia"/>
        </w:rPr>
        <w:br/>
      </w:r>
      <w:r>
        <w:rPr>
          <w:rFonts w:hint="eastAsia"/>
        </w:rPr>
        <w:t>　　第一节 伏特加酒行业定义与特征</w:t>
      </w:r>
      <w:r>
        <w:rPr>
          <w:rFonts w:hint="eastAsia"/>
        </w:rPr>
        <w:br/>
      </w:r>
      <w:r>
        <w:rPr>
          <w:rFonts w:hint="eastAsia"/>
        </w:rPr>
        <w:t>　　第二节 伏特加酒行业发展历程</w:t>
      </w:r>
      <w:r>
        <w:rPr>
          <w:rFonts w:hint="eastAsia"/>
        </w:rPr>
        <w:br/>
      </w:r>
      <w:r>
        <w:rPr>
          <w:rFonts w:hint="eastAsia"/>
        </w:rPr>
        <w:t>　　第三节 伏特加酒产业链分析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2025-2026年中国伏特加酒行业发展环境分析</w:t>
      </w:r>
      <w:r>
        <w:rPr>
          <w:rFonts w:hint="eastAsia"/>
        </w:rPr>
        <w:br/>
      </w:r>
      <w:r>
        <w:rPr>
          <w:rFonts w:hint="eastAsia"/>
        </w:rPr>
        <w:t>　　第一节 伏特加酒行业经济环境分析</w:t>
      </w:r>
      <w:r>
        <w:rPr>
          <w:rFonts w:hint="eastAsia"/>
        </w:rPr>
        <w:br/>
      </w:r>
      <w:r>
        <w:rPr>
          <w:rFonts w:hint="eastAsia"/>
        </w:rPr>
        <w:t>　　第二节 伏特加酒行业政策环境分析</w:t>
      </w:r>
      <w:r>
        <w:rPr>
          <w:rFonts w:hint="eastAsia"/>
        </w:rPr>
        <w:br/>
      </w:r>
      <w:r>
        <w:rPr>
          <w:rFonts w:hint="eastAsia"/>
        </w:rPr>
        <w:t>　　　　一、伏特加酒行业政策影响分析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二、相关伏特加酒行业标准分析</w:t>
      </w:r>
      <w:r>
        <w:rPr>
          <w:rFonts w:hint="eastAsia"/>
        </w:rPr>
        <w:br/>
      </w:r>
      <w:r>
        <w:rPr>
          <w:rFonts w:hint="eastAsia"/>
        </w:rPr>
        <w:t>　　第三节 伏特加酒行业社会环境分析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2025-2026年伏特加酒行业技术发展现状及趋势分析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伏特加酒行业技术发展现状分析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国内外伏特加酒行业技术差异与原因</w:t>
      </w:r>
      <w:r>
        <w:rPr>
          <w:rFonts w:hint="eastAsia"/>
        </w:rPr>
        <w:br/>
      </w:r>
      <w:r>
        <w:rPr>
          <w:rFonts w:hint="eastAsia"/>
        </w:rPr>
        <w:t>　　第三节 伏特加酒行业技术发展方向、趋势预测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提升伏特加酒行业技术能力策略建议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2025-2026年中国伏特加酒行业发展概况</w:t>
      </w:r>
      <w:r>
        <w:rPr>
          <w:rFonts w:hint="eastAsia"/>
        </w:rPr>
        <w:br/>
      </w:r>
      <w:r>
        <w:rPr>
          <w:rFonts w:hint="eastAsia"/>
        </w:rPr>
        <w:t>　　第一节 伏特加酒行业发展态势分析</w:t>
      </w:r>
      <w:r>
        <w:rPr>
          <w:rFonts w:hint="eastAsia"/>
        </w:rPr>
        <w:br/>
      </w:r>
      <w:r>
        <w:rPr>
          <w:rFonts w:hint="eastAsia"/>
        </w:rPr>
        <w:t>　　第二节 伏特加酒行业发展特点分析</w:t>
      </w:r>
      <w:r>
        <w:rPr>
          <w:rFonts w:hint="eastAsia"/>
        </w:rPr>
        <w:br/>
      </w:r>
      <w:r>
        <w:rPr>
          <w:rFonts w:hint="eastAsia"/>
        </w:rPr>
        <w:t>　　第三节 伏特加酒行业市场供需分析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2025-2026年中国伏特加酒行业供给与需求情况分析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中国伏特加酒行业总体规模</w:t>
      </w:r>
      <w:r>
        <w:rPr>
          <w:rFonts w:hint="eastAsia"/>
        </w:rPr>
        <w:br/>
      </w:r>
      <w:r>
        <w:rPr>
          <w:rFonts w:hint="eastAsia"/>
        </w:rPr>
        <w:t>　　第二节 中国伏特加酒行业盈利情况分析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中国伏特加酒行业产量情况分析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一、2020-2025年中国伏特加酒行业产量统计分析</w:t>
      </w:r>
      <w:r>
        <w:rPr>
          <w:rFonts w:hint="eastAsia"/>
        </w:rPr>
        <w:br/>
      </w:r>
      <w:r>
        <w:rPr>
          <w:rFonts w:hint="eastAsia"/>
        </w:rPr>
        <w:t>　　　　二、伏特加酒行业区域产量分析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三、2026-2032年中国伏特加酒行业产量预测分析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中国伏特加酒行业需求概况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一、2020-2025年中国伏特加酒行业需求情况分析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二、2025-2026年中国伏特加酒行业市场需求特点分析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三、2026-2032年中国伏特加酒市场需求预测分析分析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伏特加酒产业供需平衡状况分析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伏特加酒细分市场深度分析</w:t>
      </w:r>
      <w:r>
        <w:rPr>
          <w:rFonts w:hint="eastAsia"/>
        </w:rPr>
        <w:br/>
      </w:r>
      <w:r>
        <w:rPr>
          <w:rFonts w:hint="eastAsia"/>
        </w:rPr>
        <w:t>　　第一节 伏特加酒细分市场（一）发展研究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伏特加酒细分市场（二）发展研究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中国伏特加酒行业进出口情况分析</w:t>
      </w:r>
      <w:r>
        <w:rPr>
          <w:rFonts w:hint="eastAsia"/>
        </w:rPr>
        <w:br/>
      </w:r>
      <w:r>
        <w:rPr>
          <w:rFonts w:hint="eastAsia"/>
        </w:rPr>
        <w:t>　　第一节 伏特加酒行业出口情况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一、2020-2025年伏特加酒行业出口情况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三、2026-2032年伏特加酒行业出口情况预测</w:t>
      </w:r>
      <w:r>
        <w:rPr>
          <w:rFonts w:hint="eastAsia"/>
        </w:rPr>
        <w:br/>
      </w:r>
      <w:r>
        <w:rPr>
          <w:rFonts w:hint="eastAsia"/>
        </w:rPr>
        <w:t>　　第二节 伏特加酒行业进口情况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一、2020-2025年伏特加酒行业进口情况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三、2026-2032年伏特加酒行业进口情况预测</w:t>
      </w:r>
      <w:r>
        <w:rPr>
          <w:rFonts w:hint="eastAsia"/>
        </w:rPr>
        <w:br/>
      </w:r>
      <w:r>
        <w:rPr>
          <w:rFonts w:hint="eastAsia"/>
        </w:rPr>
        <w:t>　　第三节 伏特加酒行业进出口面临的挑战及对策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2020-2025年中国伏特加酒行业区域市场分析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中国伏特加酒行业区域市场结构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重点地区伏特加酒行业调研分析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五、重点地区（五）伏特加酒市场分析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伏特加酒行业竞争格局分析</w:t>
      </w:r>
      <w:r>
        <w:rPr>
          <w:rFonts w:hint="eastAsia"/>
        </w:rPr>
        <w:br/>
      </w:r>
      <w:r>
        <w:rPr>
          <w:rFonts w:hint="eastAsia"/>
        </w:rPr>
        <w:t>　　第一节 伏特加酒行业集中度分析</w:t>
      </w:r>
      <w:r>
        <w:rPr>
          <w:rFonts w:hint="eastAsia"/>
        </w:rPr>
        <w:br/>
      </w:r>
      <w:r>
        <w:rPr>
          <w:rFonts w:hint="eastAsia"/>
        </w:rPr>
        <w:t>　　　　一、伏特加酒市场集中度分析</w:t>
      </w:r>
      <w:r>
        <w:rPr>
          <w:rFonts w:hint="eastAsia"/>
        </w:rPr>
        <w:br/>
      </w:r>
      <w:r>
        <w:rPr>
          <w:rFonts w:hint="eastAsia"/>
        </w:rPr>
        <w:t>　　　　二、伏特加酒企业集中度分析</w:t>
      </w:r>
      <w:r>
        <w:rPr>
          <w:rFonts w:hint="eastAsia"/>
        </w:rPr>
        <w:br/>
      </w:r>
      <w:r>
        <w:rPr>
          <w:rFonts w:hint="eastAsia"/>
        </w:rPr>
        <w:t>　　　　三、伏特加酒区域集中度分析</w:t>
      </w:r>
      <w:r>
        <w:rPr>
          <w:rFonts w:hint="eastAsia"/>
        </w:rPr>
        <w:br/>
      </w:r>
      <w:r>
        <w:rPr>
          <w:rFonts w:hint="eastAsia"/>
        </w:rPr>
        <w:t>　　第二节 伏特加酒行业竞争格局分析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一、2025-2026年伏特加酒行业竞争分析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二、2025-2026年中外伏特加酒产品竞争分析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三、2025-2026年中国伏特加酒市场竞争分析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四、2026-2032年国内主要伏特加酒企业动向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伏特加酒行业重点企业发展调研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伏特加酒重点企业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三、伏特加酒企业经营情况分析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伏特加酒企业制定“十五五”发展战略研究分析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中国伏特加酒行业营销策略分析</w:t>
      </w:r>
      <w:r>
        <w:rPr>
          <w:rFonts w:hint="eastAsia"/>
        </w:rPr>
        <w:br/>
      </w:r>
      <w:r>
        <w:rPr>
          <w:rFonts w:hint="eastAsia"/>
        </w:rPr>
        <w:t>　　第一节 伏特加酒市场推广策略研究分析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一、做好伏特加酒产品导入</w:t>
      </w:r>
      <w:r>
        <w:rPr>
          <w:rFonts w:hint="eastAsia"/>
        </w:rPr>
        <w:br/>
      </w:r>
      <w:r>
        <w:rPr>
          <w:rFonts w:hint="eastAsia"/>
        </w:rPr>
        <w:t>　　　　二、做好伏特加酒产品组合和产品线决策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三、伏特加酒行业城市市场推广策略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伏特加酒行业渠道营销研究分析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一、伏特加酒行业营销环境分析</w:t>
      </w:r>
      <w:r>
        <w:rPr>
          <w:rFonts w:hint="eastAsia"/>
        </w:rPr>
        <w:br/>
      </w:r>
      <w:r>
        <w:rPr>
          <w:rFonts w:hint="eastAsia"/>
        </w:rPr>
        <w:t>　　　　二、伏特加酒行业现存的营销渠道分析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三、伏特加酒行业终端市场营销管理策略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伏特加酒行业营销战略研究分析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一、中国伏特加酒行业有效整合营销策略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二、建立伏特加酒行业厂商的双嬴模式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伏特加酒行业投资效益及风险分析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伏特加酒行业投资效益分析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一、2020-2025年伏特加酒行业投资状况分析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二、2020-2025年伏特加酒行业投资效益分析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三、2026-2026年伏特加酒行业投资趋势预测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四、2026-2032年伏特加酒行业投资方向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五、2026-2032年伏特加酒行业投资建议</w:t>
      </w:r>
      <w:r>
        <w:rPr>
          <w:rFonts w:hint="eastAsia"/>
        </w:rPr>
        <w:br/>
      </w:r>
      <w:r>
        <w:rPr>
          <w:rFonts w:hint="eastAsia"/>
        </w:rPr>
        <w:t>　　第二节 2026-2032年伏特加酒行业投资风险及控制策略分析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一、伏特加酒市场风险及控制策略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二、伏特加酒行业政策风险及控制策略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三、伏特加酒经营风险及控制策略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四、伏特加酒同业竞争风险及控制策略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五、伏特加酒行业其他风险及控制策略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伏特加酒市场预测及项目投资建议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中国伏特加酒行业生产、营销企业投资运作模式分析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伏特加酒行业外销与内销优势分析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2026-2032年中国伏特加酒行业市场规模及增长趋势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2026-2032年中国伏特加酒行业投资规模预测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2026-2032年伏特加酒行业市场盈利预测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[-中-智-林-]伏特加酒行业项目投资建议</w:t>
      </w:r>
      <w:r>
        <w:rPr>
          <w:rFonts w:hint="eastAsia"/>
        </w:rPr>
        <w:br/>
      </w:r>
      <w:r>
        <w:rPr>
          <w:rFonts w:hint="eastAsia"/>
        </w:rPr>
        <w:t>　　　　一、伏特加酒技术应用注意事项</w:t>
      </w:r>
      <w:r>
        <w:rPr>
          <w:rFonts w:hint="eastAsia"/>
        </w:rPr>
        <w:br/>
      </w:r>
      <w:r>
        <w:rPr>
          <w:rFonts w:hint="eastAsia"/>
        </w:rPr>
        <w:t>　　　　二、伏特加酒项目投资注意事项</w:t>
      </w:r>
      <w:r>
        <w:rPr>
          <w:rFonts w:hint="eastAsia"/>
        </w:rPr>
        <w:br/>
      </w:r>
      <w:r>
        <w:rPr>
          <w:rFonts w:hint="eastAsia"/>
        </w:rPr>
        <w:t>　　　　三、伏特加酒生产开发注意事项</w:t>
      </w:r>
      <w:r>
        <w:rPr>
          <w:rFonts w:hint="eastAsia"/>
        </w:rPr>
        <w:br/>
      </w:r>
      <w:r>
        <w:rPr>
          <w:rFonts w:hint="eastAsia"/>
        </w:rPr>
        <w:t>　　　　四、伏特加酒销售注意事项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2026-2032年中国伏特加酒行业产量预测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2026-2032年中国伏特加酒行业市场需求预测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2020-2025年中国伏特加酒行业产品市场价格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2026-2032年中国伏特加酒行业产品市场价格走势预测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伏特加酒重点企业经营情况分析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伏特加酒重点企业经营情况分析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2026-2032年中国伏特加酒市场规模预测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2026-2032年中国伏特加酒行业利润预测</w:t>
      </w:r>
      <w:r>
        <w:rPr>
          <w:rFonts w:hint="eastAsia"/>
        </w:rPr>
        <w:br/>
      </w:r>
      <w:r>
        <w:rPr>
          <w:rFonts w:hint="eastAsia"/>
        </w:rPr>
        <w:t>　　图表 2026年伏特加酒行业壁垒</w:t>
      </w:r>
      <w:r>
        <w:rPr>
          <w:rFonts w:hint="eastAsia"/>
        </w:rPr>
        <w:br/>
      </w:r>
      <w:r>
        <w:rPr>
          <w:rFonts w:hint="eastAsia"/>
        </w:rPr>
        <w:t>　　图表 2026年伏特加酒市场前景分析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2026-2032年中国伏特加酒市场需求预测</w:t>
      </w:r>
      <w:r>
        <w:rPr>
          <w:rFonts w:hint="eastAsia"/>
        </w:rPr>
        <w:br/>
      </w:r>
      <w:r>
        <w:rPr>
          <w:rFonts w:hint="eastAsia"/>
        </w:rPr>
        <w:t>　　图表 2026年伏特加酒发展趋势预测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d63407d249b5" w:history="1">
        <w:r>
          <w:rPr>
            <w:rStyle w:val="Hyperlink"/>
          </w:rPr>
          <w:t>中国伏特加酒行业深度研究及未来走势预测报告（2026-2032年）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d63407d249b5" w:history="1">
        <w:r>
          <w:rPr>
            <w:rStyle w:val="Hyperlink"/>
          </w:rPr>
          <w:t>https://www.20087.com/2/0A/FuTeJiaJiuHangYeDiaoYanBaoGao.html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热点：伏特加酒是什么酿造的、伏特加酒多少度数、伏特加酒和中国白酒有什么区别、伏特加酒怎么样、伏特加酒的功效与作用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4311da0d84970" w:history="1">
      <w:r>
        <w:rPr>
          <w:rStyle w:val="Hyperlink"/>
        </w:rPr>
        <w:t>中国伏特加酒行业深度研究及未来走势预测报告（2026-2032年）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FuTeJiaJiuHangYeDiaoYanBaoGao.html" TargetMode="External" Id="Rc59cd63407d2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FuTeJiaJiuHangYeDiaoYanBaoGao.html" TargetMode="External" Id="Rb104311da0d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2025-12-20T08:12:00Z</dcterms:created>
  <dcterms:modified xsi:type="dcterms:W3CDTF">2025-12-20T09:12:00Z</dcterms:modified>
  <dc:subject>中国伏特加酒行业深度研究及未来走势预测报告（2026-2032年）</dc:subject>
  <dc:title>中国伏特加酒行业深度研究及未来走势预测报告（2026-2032年）</dc:title>
  <cp:keywords>中国伏特加酒行业深度研究及未来走势预测报告（2026-2032年）</cp:keywords>
  <dc:description>中国伏特加酒行业深度研究及未来走势预测报告（2026-2032年）</dc:description>
</cp:coreProperties>
</file>