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ff19147a4939" w:history="1">
              <w:r>
                <w:rPr>
                  <w:rStyle w:val="Hyperlink"/>
                </w:rPr>
                <w:t>2025-2031年中国乳制品行业发展深度调研与未来趋势报告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ff19147a4939" w:history="1">
              <w:r>
                <w:rPr>
                  <w:rStyle w:val="Hyperlink"/>
                </w:rPr>
                <w:t>2025-2031年中国乳制品行业发展深度调研与未来趋势报告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ff19147a4939" w:history="1">
                <w:r>
                  <w:rPr>
                    <w:rStyle w:val="Hyperlink"/>
                  </w:rPr>
                  <w:t>https://www.20087.com/2/16/RuZhiPinFaZhanQuShiYuCe.html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包括牛奶、酸奶、奶酪等多种形式的产品，是全球饮食结构中重要的一部分。乳制品富含蛋白质、维生素和矿物质，对人体健康有诸多益处。近年来，随着消费者对营养和健康的关注度增加，乳制品行业不断推出新产品，如植物基乳制品和功能性乳制品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乳制品的发展将主要集中在创新产品开发与可持续发展方面。一方面，通过引入先进的发酵技术和功能性成分添加，可以开发出具有特定健康功效的新型乳制品，如益生菌酸奶或强化钙质的牛奶饮品，满足不同消费者的个性化需求。此外，结合智能包装和冷链物流技术，提升产品的保鲜能力和用户体验，进一步增强市场竞争力。另一方面，随着可持续发展理念的深入，探索乳制品在循环经济中的应用潜力，如利用副产物生产有机肥料或生物燃料，将是未来研究的一个重要方向。同时，注重品牌建设和市场营销策略，打造具有国际影响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ff19147a4939" w:history="1">
        <w:r>
          <w:rPr>
            <w:rStyle w:val="Hyperlink"/>
          </w:rPr>
          <w:t>2025-2031年中国乳制品行业发展深度调研与未来趋势报告</w:t>
        </w:r>
      </w:hyperlink>
      <w:r>
        <w:rPr>
          <w:rFonts w:hint="eastAsia"/>
        </w:rPr>
        <w:t>》通过对乳制品行业的全面调研，系统分析了乳制品市场规模、技术现状及未来发展方向，揭示了行业竞争格局的演变趋势与潜在问题。同时，报告评估了乳制品行业投资价值与效益，识别了发展中的主要挑战与机遇，并结合SWOT分析为投资者和企业提供了科学的战略建议。此外，报告重点聚焦乳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中国乳制品行业经济社会环境分析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三、乳制品行业法规政策分析</w:t>
      </w:r>
      <w:r>
        <w:rPr>
          <w:rFonts w:hint="eastAsia"/>
        </w:rPr>
        <w:br/>
      </w:r>
      <w:r>
        <w:rPr>
          <w:rFonts w:hint="eastAsia"/>
        </w:rPr>
        <w:t>　　　　四、乳制品行业相关标准概述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乳制品行业技术环境分析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一、生产加工技术分析</w:t>
      </w:r>
      <w:r>
        <w:rPr>
          <w:rFonts w:hint="eastAsia"/>
        </w:rPr>
        <w:br/>
      </w:r>
      <w:r>
        <w:rPr>
          <w:rFonts w:hint="eastAsia"/>
        </w:rPr>
        <w:t>　　　　二、新设备技术分析</w:t>
      </w:r>
      <w:r>
        <w:rPr>
          <w:rFonts w:hint="eastAsia"/>
        </w:rPr>
        <w:br/>
      </w:r>
      <w:r>
        <w:rPr>
          <w:rFonts w:hint="eastAsia"/>
        </w:rPr>
        <w:t>　　　　三、产品研发技术分析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一、乳制品行业生产情况分析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二、乳制品行业销售情况分析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三、乳制品行业产销情况分析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2020-2025年中国乳制品市场分析</w:t>
      </w:r>
      <w:r>
        <w:rPr>
          <w:rFonts w:hint="eastAsia"/>
        </w:rPr>
        <w:br/>
      </w:r>
      <w:r>
        <w:rPr>
          <w:rFonts w:hint="eastAsia"/>
        </w:rPr>
        <w:t>　　　　一、2020-2025年乳制品市场供给分析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二、2020-2025年乳制品市场需求分析</w:t>
      </w:r>
      <w:r>
        <w:rPr>
          <w:rFonts w:hint="eastAsia"/>
        </w:rPr>
        <w:br/>
      </w:r>
      <w:r>
        <w:rPr>
          <w:rFonts w:hint="eastAsia"/>
        </w:rPr>
        <w:t>　　第二节 中国乳制品行业市场产品价格走势分析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二、2020-2025年中国乳制品行业市场价格走势分析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中国乳制品行业市场发展的主要策略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一、发展国内乳制品业的相关建议与对策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二、中国乳制品产业的发展建议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乳制品进口市场总体分析</w:t>
      </w:r>
      <w:r>
        <w:rPr>
          <w:rFonts w:hint="eastAsia"/>
        </w:rPr>
        <w:br/>
      </w:r>
      <w:r>
        <w:rPr>
          <w:rFonts w:hint="eastAsia"/>
        </w:rPr>
        <w:t>　　第二节 乳制品行业进出口数据统计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一、2020-2025年乳制品进口量统计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二、2020-2025年乳制品出口量统计</w:t>
      </w:r>
      <w:r>
        <w:rPr>
          <w:rFonts w:hint="eastAsia"/>
        </w:rPr>
        <w:br/>
      </w:r>
      <w:r>
        <w:rPr>
          <w:rFonts w:hint="eastAsia"/>
        </w:rPr>
        <w:t>　　第三节 乳制品进出口区域格局分析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一、乳制品进口地区格局</w:t>
      </w:r>
      <w:r>
        <w:rPr>
          <w:rFonts w:hint="eastAsia"/>
        </w:rPr>
        <w:br/>
      </w:r>
      <w:r>
        <w:rPr>
          <w:rFonts w:hint="eastAsia"/>
        </w:rPr>
        <w:t>　　　　二、乳制品出口地区格局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2025-2031年乳制品进出口预测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一、2025-2031年乳制品进口预测</w:t>
      </w:r>
      <w:r>
        <w:rPr>
          <w:rFonts w:hint="eastAsia"/>
        </w:rPr>
        <w:br/>
      </w:r>
      <w:r>
        <w:rPr>
          <w:rFonts w:hint="eastAsia"/>
        </w:rPr>
        <w:t>　　　　二、2025-2031年乳制品出口预测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乳制品行业进入壁垒分析</w:t>
      </w:r>
      <w:r>
        <w:rPr>
          <w:rFonts w:hint="eastAsia"/>
        </w:rPr>
        <w:br/>
      </w:r>
      <w:r>
        <w:rPr>
          <w:rFonts w:hint="eastAsia"/>
        </w:rPr>
        <w:t>　　　　一、法规壁垒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一、乳制品行业集中度分析</w:t>
      </w:r>
      <w:r>
        <w:rPr>
          <w:rFonts w:hint="eastAsia"/>
        </w:rPr>
        <w:br/>
      </w:r>
      <w:r>
        <w:rPr>
          <w:rFonts w:hint="eastAsia"/>
        </w:rPr>
        <w:t>　　　　二、乳制品行业竞争程度分析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2025-2031年乳制品行业竞争策略分析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一、2025-2031年乳制品行业竞争格局展望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蒙牛乳业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三元股份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中国圣牧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皇氏集团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燕塘乳业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2025-2031年中国乳制品行业投资分析</w:t>
      </w:r>
      <w:r>
        <w:rPr>
          <w:rFonts w:hint="eastAsia"/>
        </w:rPr>
        <w:br/>
      </w:r>
      <w:r>
        <w:rPr>
          <w:rFonts w:hint="eastAsia"/>
        </w:rPr>
        <w:t>　　第一节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二、成本提高风险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四、原材料供应不足和市场价格波动风险</w:t>
      </w:r>
      <w:r>
        <w:rPr>
          <w:rFonts w:hint="eastAsia"/>
        </w:rPr>
        <w:br/>
      </w:r>
      <w:r>
        <w:rPr>
          <w:rFonts w:hint="eastAsia"/>
        </w:rPr>
        <w:t>　　　　五、产品质量控制的风险</w:t>
      </w:r>
      <w:r>
        <w:rPr>
          <w:rFonts w:hint="eastAsia"/>
        </w:rPr>
        <w:br/>
      </w:r>
      <w:r>
        <w:rPr>
          <w:rFonts w:hint="eastAsia"/>
        </w:rPr>
        <w:t>　　第三节 中智~林~乳制品行业投资建议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一、把握国家政策契机</w:t>
      </w:r>
      <w:r>
        <w:rPr>
          <w:rFonts w:hint="eastAsia"/>
        </w:rPr>
        <w:br/>
      </w:r>
      <w:r>
        <w:rPr>
          <w:rFonts w:hint="eastAsia"/>
        </w:rPr>
        <w:t>　　　　二、行业投资模式建议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ff19147a4939" w:history="1">
        <w:r>
          <w:rPr>
            <w:rStyle w:val="Hyperlink"/>
          </w:rPr>
          <w:t>2025-2031年中国乳制品行业发展深度调研与未来趋势报告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ff19147a4939" w:history="1">
        <w:r>
          <w:rPr>
            <w:rStyle w:val="Hyperlink"/>
          </w:rPr>
          <w:t>https://www.20087.com/2/16/RuZhiPinFaZhanQuShiYuCe.html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46e14aa14168" w:history="1">
      <w:r>
        <w:rPr>
          <w:rStyle w:val="Hyperlink"/>
        </w:rPr>
        <w:t>2025-2031年中国乳制品行业发展深度调研与未来趋势报告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uZhiPinFaZhanQuShiYuCe.html" TargetMode="External" Id="R2910ff19147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uZhiPinFaZhanQuShiYuCe.html" TargetMode="External" Id="R8dbf46e14aa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2025-03-25T08:35:00Z</dcterms:created>
  <dcterms:modified xsi:type="dcterms:W3CDTF">2025-03-25T09:35:00Z</dcterms:modified>
  <dc:subject>2025-2031年中国乳制品行业发展深度调研与未来趋势报告</dc:subject>
  <dc:title>2025-2031年中国乳制品行业发展深度调研与未来趋势报告</dc:title>
  <cp:keywords>2025-2031年中国乳制品行业发展深度调研与未来趋势报告</cp:keywords>
  <dc:description>2025-2031年中国乳制品行业发展深度调研与未来趋势报告</dc:description>
</cp:coreProperties>
</file>