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ae88bfc684c6b" w:history="1">
              <w:r>
                <w:rPr>
                  <w:rStyle w:val="Hyperlink"/>
                </w:rPr>
                <w:t>2026-2032年全球与中国婴儿食品加工机市场研究及前景趋势分析报告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ae88bfc684c6b" w:history="1">
              <w:r>
                <w:rPr>
                  <w:rStyle w:val="Hyperlink"/>
                </w:rPr>
                <w:t>2026-2032年全球与中国婴儿食品加工机市场研究及前景趋势分析报告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ae88bfc684c6b" w:history="1">
                <w:r>
                  <w:rPr>
                    <w:rStyle w:val="Hyperlink"/>
                  </w:rPr>
                  <w:t>https://www.20087.com/2/56/YingErShiPinJiaGongJiDeXianZhuangYuFaZhanQianJing.html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食品加工机是辅食制作专用小家电，集蒸煮、搅拌、研磨甚至消毒功能于一体，主要服务于6–24月龄婴幼儿家庭，强调食材新鲜、营养保留与操作安全。婴儿食品加工机普遍采用食品级304不锈钢刀头、BPA-free材质及一键式程序控制，部分高端型号支持多段细腻度调节与预约功能。消费者重视蒸汽循环效率、残渣清洁便利性及噪音控制。然而，多功能集成常导致结构复杂，死角难清洗易滋生细菌；且部分机型搅拌不均，影响辅食质地一致性。此外，蒸煮与搅拌分体设计虽提升卫生性，却增加收纳负担，对小户型家庭不友好。</w:t>
      </w:r>
      <w:r>
        <w:rPr>
          <w:rFonts w:hint="eastAsia"/>
        </w:rPr>
        <w:br/>
      </w:r>
      <w:r>
        <w:rPr>
          <w:rFonts w:hint="eastAsia"/>
        </w:rPr>
        <w:t>　　未来，婴儿食品加工机将向智能化与生态友好深度整合。市场调研网认为，AI食谱引擎可根据宝宝月龄、过敏源及季节推荐食材组合，并自动匹配蒸煮时长与搅拌转速；而UV-C紫外线模块将实现内部自动杀菌，减少手动拆洗频率。材料端，全可拆卸磁吸组件与抗菌硅胶密封圈将提升清洁效率；机身采用再生医用级塑料，强化安全属性。长远看，该设备将从“厨房工具”进化为“科学喂养伙伴”，通过记录食材摄入数据联动儿科营养平台，提供生长发育评估与喂养建议，成为家庭早期健康干预体系的重要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cae88bfc684c6b" w:history="1">
        <w:r>
          <w:rPr>
            <w:rStyle w:val="Hyperlink"/>
          </w:rPr>
          <w:t>2026-2032年全球与中国婴儿食品加工机市场研究及前景趋势分析报告</w:t>
        </w:r>
      </w:hyperlink>
      <w:r>
        <w:rPr>
          <w:rFonts w:hint="eastAsia"/>
        </w:rPr>
        <w:t>》，2025年婴儿食品加工机行业市场规模达 亿元，预计2032年市场规模将达 亿元，期间年均复合增长率（CAGR）达 %。报告基于国家统计局及相关协会的详实数据，系统分析婴儿食品加工机行业的市场规模、产业链结构和价格动态，客观呈现婴儿食品加工机市场供需状况与技术发展水平。报告从婴儿食品加工机市场需求、政策环境和技术演进三个维度，对行业未来增长空间与潜在风险进行合理预判，并通过对婴儿食品加工机重点企业的经营策略的解析，帮助投资者和管理者把握市场机遇。报告涵盖婴儿食品加工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按产品类型细分，全球婴儿食品加工机市场规模2021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手动婴儿辅食机</w:t>
      </w:r>
      <w:r>
        <w:rPr>
          <w:rFonts w:hint="eastAsia"/>
        </w:rPr>
        <w:br/>
      </w:r>
      <w:r>
        <w:rPr>
          <w:rFonts w:hint="eastAsia"/>
        </w:rPr>
        <w:t>　　　　1.3.3 电动婴儿辅食机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按应用细分，全球婴儿食品加工机市场规模2021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婴儿食品加工机行业发展总体概况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婴儿食品加工机行业发展主要特点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婴儿食品加工机行业发展影响因素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婴儿食品加工机有利因素</w:t>
      </w:r>
      <w:r>
        <w:rPr>
          <w:rFonts w:hint="eastAsia"/>
        </w:rPr>
        <w:br/>
      </w:r>
      <w:r>
        <w:rPr>
          <w:rFonts w:hint="eastAsia"/>
        </w:rPr>
        <w:t>　　　　1.5.3 .2 婴儿食品加工机不利因素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全球市场，近三年婴儿食品加工机主要企业占有率及排名（按销量）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婴儿食品加工机主要企业在国际市场占有率（按销量，2023-2026）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2025年婴儿食品加工机主要企业在国际市场排名（按销量）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全球市场主要企业婴儿食品加工机销量（2023-2026）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全球市场，近三年婴儿食品加工机主要企业占有率及排名（按收入）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婴儿食品加工机主要企业在国际市场占有率（按收入，2023-2026）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2025年婴儿食品加工机主要企业在国际市场排名（按收入）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全球市场主要企业婴儿食品加工机销售收入（2023-2026）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全球市场主要企业婴儿食品加工机销售价格（2023-2026）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中国市场，近三年婴儿食品加工机主要企业占有率及排名（按销量）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婴儿食品加工机主要企业在中国市场占有率（按销量，2023-2026）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2025年婴儿食品加工机主要企业在中国市场排名（按销量）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中国市场主要企业婴儿食品加工机销量（2023-2026）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中国市场，近三年婴儿食品加工机主要企业占有率及排名（按收入）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婴儿食品加工机主要企业在中国市场占有率（按收入，2023-2026）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2025年婴儿食品加工机主要企业在中国市场排名（按收入）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中国市场主要企业婴儿食品加工机销售收入（2023-2026）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全球主要厂商婴儿食品加工机总部及产地分布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全球主要厂商成立时间及婴儿食品加工机商业化日期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全球主要厂商婴儿食品加工机产品类型及应用</w:t>
      </w:r>
      <w:r>
        <w:rPr>
          <w:rFonts w:hint="eastAsia"/>
        </w:rPr>
        <w:br/>
      </w:r>
      <w:r>
        <w:rPr>
          <w:rFonts w:hint="eastAsia"/>
        </w:rPr>
        <w:t>　　2.9 婴儿食品加工机行业集中度、竞争程度分析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婴儿食品加工机行业集中度分析：2025年全球Top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全球婴儿食品加工机第一梯队、第二梯队和第三梯队生产商（品牌）及市场份额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全球婴儿食品加工机总体规模分析</w:t>
      </w:r>
      <w:r>
        <w:rPr>
          <w:rFonts w:hint="eastAsia"/>
        </w:rPr>
        <w:br/>
      </w:r>
      <w:r>
        <w:rPr>
          <w:rFonts w:hint="eastAsia"/>
        </w:rPr>
        <w:t>　　3.1 全球婴儿食品加工机供需现状及预测（2021-2032）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全球婴儿食品加工机产能、产量、产能利用率及发展趋势（2021-2032）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全球婴儿食品加工机产量、需求量及发展趋势（2021-2032）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全球主要地区婴儿食品加工机产量及发展趋势（2021-2032）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全球主要地区婴儿食品加工机产量（2021-2026）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全球主要地区婴儿食品加工机产量（2027-2032）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全球主要地区婴儿食品加工机产量市场份额（2021-2032）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中国婴儿食品加工机供需现状及预测（2021-2032）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中国婴儿食品加工机产能、产量、产能利用率及发展趋势（2021-2032）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中国婴儿食品加工机产量、市场需求量及发展趋势（2021-2032）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中国市场婴儿食品加工机进出口（2021-2032）</w:t>
      </w:r>
      <w:r>
        <w:rPr>
          <w:rFonts w:hint="eastAsia"/>
        </w:rPr>
        <w:br/>
      </w:r>
      <w:r>
        <w:rPr>
          <w:rFonts w:hint="eastAsia"/>
        </w:rPr>
        <w:t>　　3.4 全球婴儿食品加工机销量及销售额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全球市场婴儿食品加工机销售额（2021-2032）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全球市场婴儿食品加工机销量（2021-2032）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全球市场婴儿食品加工机价格趋势（2021-2032）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全球婴儿食品加工机主要地区分析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全球主要地区婴儿食品加工机市场规模分析：2021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全球主要地区婴儿食品加工机销售收入及市场份额（2021-2026）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全球主要地区婴儿食品加工机销售收入预测（2027-2032）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全球主要地区婴儿食品加工机销量分析：2021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全球主要地区婴儿食品加工机销量及市场份额（2021-2026）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全球主要地区婴儿食品加工机销量及市场份额预测（2027-2032）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北美市场婴儿食品加工机销量、收入及增长率（2021-2032）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欧洲市场婴儿食品加工机销量、收入及增长率（2021-2032）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中国市场婴儿食品加工机销量、收入及增长率（2021-2032）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日本市场婴儿食品加工机销量、收入及增长率（2021-2032）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东南亚市场婴儿食品加工机销量、收入及增长率（2021-2032）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印度市场婴儿食品加工机销量、收入及增长率（2021-2032）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南美市场婴儿食品加工机销量、收入及增长率（2021-2032）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中东市场婴儿食品加工机销量、收入及增长率（2021-2032）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不同产品类型婴儿食品加工机分析</w:t>
      </w:r>
      <w:r>
        <w:rPr>
          <w:rFonts w:hint="eastAsia"/>
        </w:rPr>
        <w:br/>
      </w:r>
      <w:r>
        <w:rPr>
          <w:rFonts w:hint="eastAsia"/>
        </w:rPr>
        <w:t>　　6.1 全球不同产品类型婴儿食品加工机销量（2021-2032）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全球不同产品类型婴儿食品加工机销量及市场份额（2021-2026）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全球不同产品类型婴儿食品加工机销量预测（2027-2032）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全球不同产品类型婴儿食品加工机收入（2021-2032）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全球不同产品类型婴儿食品加工机收入及市场份额（2021-2026）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全球不同产品类型婴儿食品加工机收入预测（2027-2032）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全球不同产品类型婴儿食品加工机价格走势（2021-2032）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中国不同产品类型婴儿食品加工机销量（2021-2032）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中国不同产品类型婴儿食品加工机销量及市场份额（2021-2026）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中国不同产品类型婴儿食品加工机销量预测（2027-2032）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中国不同产品类型婴儿食品加工机收入（2021-2032）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中国不同产品类型婴儿食品加工机收入及市场份额（2021-2026）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中国不同产品类型婴儿食品加工机收入预测（2027-2032）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不同应用婴儿食品加工机分析</w:t>
      </w:r>
      <w:r>
        <w:rPr>
          <w:rFonts w:hint="eastAsia"/>
        </w:rPr>
        <w:br/>
      </w:r>
      <w:r>
        <w:rPr>
          <w:rFonts w:hint="eastAsia"/>
        </w:rPr>
        <w:t>　　7.1 全球不同应用婴儿食品加工机销量（2021-2032）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全球不同应用婴儿食品加工机销量及市场份额（2021-2026）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全球不同应用婴儿食品加工机销量预测（2027-2032）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全球不同应用婴儿食品加工机收入（2021-2032）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全球不同应用婴儿食品加工机收入及市场份额（2021-2026）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全球不同应用婴儿食品加工机收入预测（2027-2032）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全球不同应用婴儿食品加工机价格走势（2021-2032）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中国不同应用婴儿食品加工机销量（2021-2032）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中国不同应用婴儿食品加工机销量及市场份额（2021-2026）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中国不同应用婴儿食品加工机销量预测（2027-2032）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中国不同应用婴儿食品加工机收入（2021-2032）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中国不同应用婴儿食品加工机收入及市场份额（2021-2026）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中国不同应用婴儿食品加工机收入预测（2027-2032）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婴儿食品加工机行业发展趋势</w:t>
      </w:r>
      <w:r>
        <w:rPr>
          <w:rFonts w:hint="eastAsia"/>
        </w:rPr>
        <w:br/>
      </w:r>
      <w:r>
        <w:rPr>
          <w:rFonts w:hint="eastAsia"/>
        </w:rPr>
        <w:t>　　8.2 婴儿食品加工机行业主要驱动因素</w:t>
      </w:r>
      <w:r>
        <w:rPr>
          <w:rFonts w:hint="eastAsia"/>
        </w:rPr>
        <w:br/>
      </w:r>
      <w:r>
        <w:rPr>
          <w:rFonts w:hint="eastAsia"/>
        </w:rPr>
        <w:t>　　8.3 婴儿食品加工机中国企业SWOT分析</w:t>
      </w:r>
      <w:r>
        <w:rPr>
          <w:rFonts w:hint="eastAsia"/>
        </w:rPr>
        <w:br/>
      </w:r>
      <w:r>
        <w:rPr>
          <w:rFonts w:hint="eastAsia"/>
        </w:rPr>
        <w:t>　　8.4 中国婴儿食品加工机行业政策环境分析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婴儿食品加工机行业产业链简介</w:t>
      </w:r>
      <w:r>
        <w:rPr>
          <w:rFonts w:hint="eastAsia"/>
        </w:rPr>
        <w:br/>
      </w:r>
      <w:r>
        <w:rPr>
          <w:rFonts w:hint="eastAsia"/>
        </w:rPr>
        <w:t>　　　　9.1.1 婴儿食品加工机行业供应链分析</w:t>
      </w:r>
      <w:r>
        <w:rPr>
          <w:rFonts w:hint="eastAsia"/>
        </w:rPr>
        <w:br/>
      </w:r>
      <w:r>
        <w:rPr>
          <w:rFonts w:hint="eastAsia"/>
        </w:rPr>
        <w:t>　　　　9.1.2 婴儿食品加工机主要原料及供应情况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婴儿食品加工机行业采购模式</w:t>
      </w:r>
      <w:r>
        <w:rPr>
          <w:rFonts w:hint="eastAsia"/>
        </w:rPr>
        <w:br/>
      </w:r>
      <w:r>
        <w:rPr>
          <w:rFonts w:hint="eastAsia"/>
        </w:rPr>
        <w:t>　　9.3 婴儿食品加工机行业生产模式</w:t>
      </w:r>
      <w:r>
        <w:rPr>
          <w:rFonts w:hint="eastAsia"/>
        </w:rPr>
        <w:br/>
      </w:r>
      <w:r>
        <w:rPr>
          <w:rFonts w:hint="eastAsia"/>
        </w:rPr>
        <w:t>　　9.4 婴儿食品加工机行业销售模式及销售渠道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按产品类型细分，全球婴儿食品加工机市场规模2021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按应用细分，全球婴儿食品加工机市场规模（CAGR）2021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婴儿食品加工机行业发展主要特点</w:t>
      </w:r>
      <w:r>
        <w:rPr>
          <w:rFonts w:hint="eastAsia"/>
        </w:rPr>
        <w:br/>
      </w:r>
      <w:r>
        <w:rPr>
          <w:rFonts w:hint="eastAsia"/>
        </w:rPr>
        <w:t>　　表 4： 婴儿食品加工机行业发展有利因素分析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婴儿食品加工机行业发展不利因素分析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进入婴儿食品加工机行业壁垒</w:t>
      </w:r>
      <w:r>
        <w:rPr>
          <w:rFonts w:hint="eastAsia"/>
        </w:rPr>
        <w:br/>
      </w:r>
      <w:r>
        <w:rPr>
          <w:rFonts w:hint="eastAsia"/>
        </w:rPr>
        <w:t>　　表 7： 婴儿食品加工机主要企业在国际市场占有率（按销量，2023-2026）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2025年婴儿食品加工机主要企业在国际市场排名（按销量）&amp;（千件）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全球市场主要企业婴儿食品加工机销量（2023-2026）&amp;（千件）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婴儿食品加工机主要企业在国际市场占有率（按收入，2023-2026）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2025年婴儿食品加工机主要企业在国际市场排名（按收入）&amp;（万元）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全球市场主要企业婴儿食品加工机销售收入（2023-2026）&amp;（万元）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全球市场主要企业婴儿食品加工机销售价格（2023-2026）&amp;（元/件）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婴儿食品加工机主要企业在中国市场占有率（按销量，2023-2026）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2025年婴儿食品加工机主要企业在中国市场排名（按销量）&amp;（千件）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中国市场主要企业婴儿食品加工机销量（2023-2026）&amp;（千件）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婴儿食品加工机主要企业在中国市场占有率（按收入，2023-2026）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2025年婴儿食品加工机主要企业在中国市场排名（按收入）&amp;（万元）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中国市场主要企业婴儿食品加工机销售收入（2023-2026）&amp;（万元）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全球主要厂商婴儿食品加工机总部及产地分布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全球主要厂商成立时间及婴儿食品加工机商业化日期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全球主要厂商婴儿食品加工机产品类型及应用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2025年全球婴儿食品加工机主要厂商市场地位（第一梯队、第二梯队和第三梯队）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全球婴儿食品加工机市场投资、并购等现状分析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全球主要地区婴儿食品加工机产量增速（CAGR）：（2021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全球主要地区婴儿食品加工机产量（2021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全球主要地区婴儿食品加工机产量（2021-2026）&amp;（千件）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全球主要地区婴儿食品加工机产量（2027-2032）&amp;（千件）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全球主要地区婴儿食品加工机产量市场份额（2021-2026）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全球主要地区婴儿食品加工机产量市场份额（2027-2032）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中国市场婴儿食品加工机产量、销量、进出口（2021-2026）&amp;（千件）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中国市场婴儿食品加工机产量、销量、进出口预测（2027-2032）&amp;（千件）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全球主要地区婴儿食品加工机销售收入增速：（2021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全球主要地区婴儿食品加工机销售收入（2021-2026）&amp;（万元）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全球主要地区婴儿食品加工机销售收入市场份额（2021-2026）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全球主要地区婴儿食品加工机收入（2027-2032）&amp;（万元）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全球主要地区婴儿食品加工机收入市场份额（2027-2032）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全球主要地区婴儿食品加工机销量（千件）：2021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全球主要地区婴儿食品加工机销量（2021-2026）&amp;（千件）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全球主要地区婴儿食品加工机销量市场份额（2021-2026）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全球主要地区婴儿食品加工机销量（2027-2032）&amp;（千件）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全球主要地区婴儿食品加工机销量份额（2027-2032）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婴儿食品加工机销量（千件）、收入（万元）、价格（元/件）及毛利率（2021-2026）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婴儿食品加工机销量（千件）、收入（万元）、价格（元/件）及毛利率（2021-2026）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婴儿食品加工机销量（千件）、收入（万元）、价格（元/件）及毛利率（2021-2026）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婴儿食品加工机销量（千件）、收入（万元）、价格（元/件）及毛利率（2021-2026）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婴儿食品加工机销量（千件）、收入（万元）、价格（元/件）及毛利率（2021-2026）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婴儿食品加工机销量（千件）、收入（万元）、价格（元/件）及毛利率（2021-2026）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婴儿食品加工机销量（千件）、收入（万元）、价格（元/件）及毛利率（2021-2026）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婴儿食品加工机销量（千件）、收入（万元）、价格（元/件）及毛利率（2021-2026）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婴儿食品加工机销量（千件）、收入（万元）、价格（元/件）及毛利率（2021-2026）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婴儿食品加工机销量（千件）、收入（万元）、价格（元/件）及毛利率（2021-2026）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婴儿食品加工机销量（千件）、收入（万元）、价格（元/件）及毛利率（2021-2026）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婴儿食品加工机销量（千件）、收入（万元）、价格（元/件）及毛利率（2021-2026）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婴儿食品加工机销量（千件）、收入（万元）、价格（元/件）及毛利率（2021-2026）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婴儿食品加工机销量（千件）、收入（万元）、价格（元/件）及毛利率（2021-2026）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婴儿食品加工机生产基地、销售区域、竞争对手及市场地位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婴儿食品加工机产品规格、参数及市场应用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婴儿食品加工机销量（千件）、收入（万元）、价格（元/件）及毛利率（2021-2026）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全球不同产品类型婴儿食品加工机销量（2021-2026）&amp;（千件）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全球不同产品类型婴儿食品加工机销量市场份额（2021-2026）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全球不同产品类型婴儿食品加工机销量预测（2027-2032）&amp;（千件）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全球市场不同产品类型婴儿食品加工机销量市场份额预测（2027-2032）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全球不同产品类型婴儿食品加工机收入（2021-2026）&amp;（万元）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全球不同产品类型婴儿食品加工机收入市场份额（2021-2026）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全球不同产品类型婴儿食品加工机收入预测（2027-2032）&amp;（万元）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全球不同产品类型婴儿食品加工机收入市场份额预测（2027-2032）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中国不同产品类型婴儿食品加工机销量（2021-2026）&amp;（千件）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中国不同产品类型婴儿食品加工机销量市场份额（2021-2026）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中国不同产品类型婴儿食品加工机销量预测（2027-2032）&amp;（千件）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全球市场不同产品类型婴儿食品加工机销量市场份额预测（2027-2032）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中国不同产品类型婴儿食品加工机收入（2021-2026）&amp;（万元）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中国不同产品类型婴儿食品加工机收入市场份额（2021-2026）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中国不同产品类型婴儿食品加工机收入预测（2027-2032）&amp;（万元）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中国不同产品类型婴儿食品加工机收入市场份额预测（2027-2032）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全球不同应用婴儿食品加工机销量（2021-2026）&amp;（千件）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全球不同应用婴儿食品加工机销量市场份额（2021-2026）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全球不同应用婴儿食品加工机销量预测（2027-2032）&amp;（千件）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全球市场不同应用婴儿食品加工机销量市场份额预测（2027-2032）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全球不同应用婴儿食品加工机收入（2021-2026）&amp;（万元）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全球不同应用婴儿食品加工机收入市场份额（2021-2026）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全球不同应用婴儿食品加工机收入预测（2027-2032）&amp;（万元）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全球不同应用婴儿食品加工机收入市场份额预测（2027-2032）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中国不同应用婴儿食品加工机销量（2021-2026）&amp;（千件）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中国不同应用婴儿食品加工机销量市场份额（2021-2026）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中国不同应用婴儿食品加工机销量预测（2027-2032）&amp;（千件）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中国市场不同应用婴儿食品加工机销量市场份额预测（2027-2032）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中国不同应用婴儿食品加工机收入（2021-2026）&amp;（万元）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中国不同应用婴儿食品加工机收入市场份额（2021-2026）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中国不同应用婴儿食品加工机收入预测（2027-2032）&amp;（万元）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中国不同应用婴儿食品加工机收入市场份额预测（2027-2032）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婴儿食品加工机行业发展趋势</w:t>
      </w:r>
      <w:r>
        <w:rPr>
          <w:rFonts w:hint="eastAsia"/>
        </w:rPr>
        <w:br/>
      </w:r>
      <w:r>
        <w:rPr>
          <w:rFonts w:hint="eastAsia"/>
        </w:rPr>
        <w:t>　　表 151： 婴儿食品加工机行业主要驱动因素</w:t>
      </w:r>
      <w:r>
        <w:rPr>
          <w:rFonts w:hint="eastAsia"/>
        </w:rPr>
        <w:br/>
      </w:r>
      <w:r>
        <w:rPr>
          <w:rFonts w:hint="eastAsia"/>
        </w:rPr>
        <w:t>　　表 152： 婴儿食品加工机行业供应链分析</w:t>
      </w:r>
      <w:r>
        <w:rPr>
          <w:rFonts w:hint="eastAsia"/>
        </w:rPr>
        <w:br/>
      </w:r>
      <w:r>
        <w:rPr>
          <w:rFonts w:hint="eastAsia"/>
        </w:rPr>
        <w:t>　　表 153： 婴儿食品加工机上游原料供应商</w:t>
      </w:r>
      <w:r>
        <w:rPr>
          <w:rFonts w:hint="eastAsia"/>
        </w:rPr>
        <w:br/>
      </w:r>
      <w:r>
        <w:rPr>
          <w:rFonts w:hint="eastAsia"/>
        </w:rPr>
        <w:t>　　表 154： 婴儿食品加工机主要地区不同应用客户分析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婴儿食品加工机典型经销商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婴儿食品加工机产品图片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全球不同产品类型婴儿食品加工机销售额2021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全球不同产品类型婴儿食品加工机市场份额2025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手动婴儿辅食机产品图片</w:t>
      </w:r>
      <w:r>
        <w:rPr>
          <w:rFonts w:hint="eastAsia"/>
        </w:rPr>
        <w:br/>
      </w:r>
      <w:r>
        <w:rPr>
          <w:rFonts w:hint="eastAsia"/>
        </w:rPr>
        <w:t>　　图 5： 电动婴儿辅食机产品图片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全球不同应用婴儿食品加工机市场份额2025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2025年全球前五大生产商婴儿食品加工机市场份额</w:t>
      </w:r>
      <w:r>
        <w:rPr>
          <w:rFonts w:hint="eastAsia"/>
        </w:rPr>
        <w:br/>
      </w:r>
      <w:r>
        <w:rPr>
          <w:rFonts w:hint="eastAsia"/>
        </w:rPr>
        <w:t>　　图 11： 2025年全球婴儿食品加工机第一梯队、第二梯队和第三梯队厂商及市场份额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全球婴儿食品加工机产能、产量、产能利用率及发展趋势（2021-2032）&amp;（千件）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全球婴儿食品加工机产量、需求量及发展趋势（2021-2032）&amp;（千件）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全球主要地区婴儿食品加工机产量市场份额（2021-2032）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中国婴儿食品加工机产能、产量、产能利用率及发展趋势（2021-2032）&amp;（千件）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中国婴儿食品加工机产量、市场需求量及发展趋势（2021-2032）&amp;（千件）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全球婴儿食品加工机市场销售额及增长率：（2021-2032）&amp;（万元）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全球市场婴儿食品加工机市场规模：2021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全球市场婴儿食品加工机销量及增长率（2021-2032）&amp;（千件）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全球市场婴儿食品加工机价格趋势（2021-2032）&amp;（元/件）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全球主要地区婴儿食品加工机销售收入（2021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全球主要地区婴儿食品加工机销售收入市场份额（2021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北美市场婴儿食品加工机销量及增长率（2021-2032）&amp;（千件）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北美市场婴儿食品加工机收入及增长率（2021-2032）&amp;（万元）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欧洲市场婴儿食品加工机销量及增长率（2021-2032）&amp;（千件）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欧洲市场婴儿食品加工机收入及增长率（2021-2032）&amp;（万元）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中国市场婴儿食品加工机销量及增长率（2021-2032）&amp;（千件）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中国市场婴儿食品加工机收入及增长率（2021-2032）&amp;（万元）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日本市场婴儿食品加工机销量及增长率（2021-2032）&amp;（千件）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日本市场婴儿食品加工机收入及增长率（2021-2032）&amp;（万元）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东南亚市场婴儿食品加工机销量及增长率（2021-2032）&amp;（千件）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东南亚市场婴儿食品加工机收入及增长率（2021-2032）&amp;（万元）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印度市场婴儿食品加工机销量及增长率（2021-2032）&amp;（千件）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印度市场婴儿食品加工机收入及增长率（2021-2032）&amp;（万元）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南美市场婴儿食品加工机销量及增长率（2021-2032）&amp;（千件）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南美市场婴儿食品加工机收入及增长率（2021-2032）&amp;（万元）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中东市场婴儿食品加工机销量及增长率（2021-2032）&amp;（千件）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中东市场婴儿食品加工机收入及增长率（2021-2032）&amp;（万元）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全球不同产品类型婴儿食品加工机价格走势（2021-2032）&amp;（元/件）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全球不同应用婴儿食品加工机价格走势（2021-2032）&amp;（元/件）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婴儿食品加工机中国企业SWOT分析</w:t>
      </w:r>
      <w:r>
        <w:rPr>
          <w:rFonts w:hint="eastAsia"/>
        </w:rPr>
        <w:br/>
      </w:r>
      <w:r>
        <w:rPr>
          <w:rFonts w:hint="eastAsia"/>
        </w:rPr>
        <w:t>　　图 42： 婴儿食品加工机产业链</w:t>
      </w:r>
      <w:r>
        <w:rPr>
          <w:rFonts w:hint="eastAsia"/>
        </w:rPr>
        <w:br/>
      </w:r>
      <w:r>
        <w:rPr>
          <w:rFonts w:hint="eastAsia"/>
        </w:rPr>
        <w:t>　　图 43： 婴儿食品加工机行业采购模式分析</w:t>
      </w:r>
      <w:r>
        <w:rPr>
          <w:rFonts w:hint="eastAsia"/>
        </w:rPr>
        <w:br/>
      </w:r>
      <w:r>
        <w:rPr>
          <w:rFonts w:hint="eastAsia"/>
        </w:rPr>
        <w:t>　　图 44： 婴儿食品加工机行业生产模式</w:t>
      </w:r>
      <w:r>
        <w:rPr>
          <w:rFonts w:hint="eastAsia"/>
        </w:rPr>
        <w:br/>
      </w:r>
      <w:r>
        <w:rPr>
          <w:rFonts w:hint="eastAsia"/>
        </w:rPr>
        <w:t>　　图 45： 婴儿食品加工机行业销售模式分析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ae88bfc684c6b" w:history="1">
        <w:r>
          <w:rPr>
            <w:rStyle w:val="Hyperlink"/>
          </w:rPr>
          <w:t>2026-2032年全球与中国婴儿食品加工机市场研究及前景趋势分析报告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ae88bfc684c6b" w:history="1">
        <w:r>
          <w:rPr>
            <w:rStyle w:val="Hyperlink"/>
          </w:rPr>
          <w:t>https://www.20087.com/2/56/YingErShiPinJiaGongJiDeXianZhuangYuFaZhanQianJing.html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f54977961495b" w:history="1">
      <w:r>
        <w:rPr>
          <w:rStyle w:val="Hyperlink"/>
        </w:rPr>
        <w:t>2026-2032年全球与中国婴儿食品加工机市场研究及前景趋势分析报告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ingErShiPinJiaGongJiDeXianZhuangYuFaZhanQianJing.html" TargetMode="External" Id="Rb0cae88bfc68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ingErShiPinJiaGongJiDeXianZhuangYuFaZhanQianJing.html" TargetMode="External" Id="R2bef54977961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2026-02-05T23:42:41Z</dcterms:created>
  <dcterms:modified xsi:type="dcterms:W3CDTF">2026-02-06T00:42:41Z</dcterms:modified>
  <dc:subject>2026-2032年全球与中国婴儿食品加工机市场研究及前景趋势分析报告</dc:subject>
  <dc:title>2026-2032年全球与中国婴儿食品加工机市场研究及前景趋势分析报告</dc:title>
  <cp:keywords>2026-2032年全球与中国婴儿食品加工机市场研究及前景趋势分析报告</cp:keywords>
  <dc:description>2026-2032年全球与中国婴儿食品加工机市场研究及前景趋势分析报告</dc:description>
</cp:coreProperties>
</file>