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561606d594aae" w:history="1">
              <w:r>
                <w:rPr>
                  <w:rStyle w:val="Hyperlink"/>
                </w:rPr>
                <w:t>中国小麦胚芽油行业现状研究分析及发展趋势预测报告（2025年）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561606d594aae" w:history="1">
              <w:r>
                <w:rPr>
                  <w:rStyle w:val="Hyperlink"/>
                </w:rPr>
                <w:t>中国小麦胚芽油行业现状研究分析及发展趋势预测报告（2025年）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561606d594aae" w:history="1">
                <w:r>
                  <w:rPr>
                    <w:rStyle w:val="Hyperlink"/>
                  </w:rPr>
                  <w:t>https://www.20087.com/M_ShiPinYinLiao/62/XiaoMaiPeiYaYouShiChangDiaoYanYuQianJingYuCe.html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油是从小麦种子的胚芽部分提取的一种食用油，富含维生素E、脂肪酸等营养成分，对人体健康有益。近年来，随着消费者对健康生活方式的追求，小麦胚芽油作为一种健康油脂，其市场需求逐渐增加。目前，小麦胚芽油产品种类较多，既有纯天然未精炼的产品，也有经过精炼处理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小麦胚芽油的发展将更加注重营养价值和健康功效。一方面，通过技术创新，提高提取效率和产品质量，保留更多的天然营养成分。另一方面，随着消费者对天然、有机产品的偏好增强，小麦胚芽油将更加注重原料的选择和加工方式，以满足市场需求。此外，通过科学研究进一步验证小麦胚芽油的健康益处，将有助于提高产品的市场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561606d594aae" w:history="1">
        <w:r>
          <w:rPr>
            <w:rStyle w:val="Hyperlink"/>
          </w:rPr>
          <w:t>中国小麦胚芽油行业现状研究分析及发展趋势预测报告（2025年）</w:t>
        </w:r>
      </w:hyperlink>
      <w:r>
        <w:rPr>
          <w:rFonts w:hint="eastAsia"/>
        </w:rPr>
        <w:t>》基于多年行业研究积累，结合小麦胚芽油市场发展现状，依托行业权威数据资源和长期市场监测数据库，对小麦胚芽油市场规模、技术现状及未来方向进行了全面分析。报告梳理了小麦胚芽油行业竞争格局，重点评估了主要企业的市场表现及品牌影响力，并通过SWOT分析揭示了小麦胚芽油行业机遇与潜在风险。同时，报告对小麦胚芽油市场前景和发展趋势进行了科学预测，为投资者提供了投资价值判断和策略建议，助力把握小麦胚芽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中国小麦胚芽油行业发展环境分析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小麦胚芽油行业地位分析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小麦胚芽油行业发展的"波特五力模型"分析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影响小麦胚芽油行业发展的主要因素分析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小麦胚芽油产业发展现状分析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2025-2031年中国小麦胚芽油需求与消费状况分析及预测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中国小麦胚芽油消费者消费偏好调查分析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中国小麦胚芽油消费者对其价格的敏感度分析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2019-2024年中国小麦胚芽油产量统计分析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2019-2024年中国小麦胚芽油消费量统计分析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2025-2031年中国小麦胚芽油产量预测</w:t>
      </w:r>
      <w:r>
        <w:rPr>
          <w:rFonts w:hint="eastAsia"/>
        </w:rPr>
        <w:br/>
      </w:r>
      <w:r>
        <w:rPr>
          <w:rFonts w:hint="eastAsia"/>
        </w:rPr>
        <w:t>　　第六节 2025-2031年中国小麦胚芽油消费量预测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小麦胚芽油下游产业发展</w:t>
      </w:r>
      <w:r>
        <w:rPr>
          <w:rFonts w:hint="eastAsia"/>
        </w:rPr>
        <w:br/>
      </w:r>
      <w:r>
        <w:rPr>
          <w:rFonts w:hint="eastAsia"/>
        </w:rPr>
        <w:t>　　第一节 小麦胚芽油下游产业构成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二、2019-2024年小麦胚芽油产品消费量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小麦胚芽油下游产业竞争能力比较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2019-2024年中国小麦胚芽油行业市场规模分析及预测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我国小麦胚芽油市场结构分析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2019-2024年中国小麦胚芽油行业市场规模分析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中国小麦胚芽油行业区域市场规模分析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2025-2031年中国小麦胚芽油行业市场规模预测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小麦胚芽油产业链整合策略研究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小麦胚芽油企业资源整合策略研究</w:t>
      </w:r>
      <w:r>
        <w:rPr>
          <w:rFonts w:hint="eastAsia"/>
        </w:rPr>
        <w:br/>
      </w:r>
      <w:r>
        <w:rPr>
          <w:rFonts w:hint="eastAsia"/>
        </w:rPr>
        <w:t>　　第一节 小麦胚芽油企业存在问题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2019-2024年中国小麦胚芽油行业市场价格分析及预测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2019-2024年中国小麦胚芽油行业平均价格趋向分析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2025-2031年中国小麦胚芽油行业价格趋向预测分析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小麦胚芽油重点企业分析</w:t>
      </w:r>
      <w:r>
        <w:rPr>
          <w:rFonts w:hint="eastAsia"/>
        </w:rPr>
        <w:br/>
      </w:r>
      <w:r>
        <w:rPr>
          <w:rFonts w:hint="eastAsia"/>
        </w:rPr>
        <w:t>　　第一节 汤臣倍健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山东西王食品有限公司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河北家丰公司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河南省源泉粮油有限公司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我国小麦胚芽油行业投资价值与投资策略咨询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小麦胚芽油行业投资价值分析</w:t>
      </w:r>
      <w:r>
        <w:rPr>
          <w:rFonts w:hint="eastAsia"/>
        </w:rPr>
        <w:br/>
      </w:r>
      <w:r>
        <w:rPr>
          <w:rFonts w:hint="eastAsia"/>
        </w:rPr>
        <w:t>　　　　一、小麦胚芽油行业发展前景分析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小麦胚芽油行业投资风险分析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小麦胚芽油行业投资策略分析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小麦胚芽油发展前景预测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小麦胚芽油行业竞争格局分析</w:t>
      </w:r>
      <w:r>
        <w:rPr>
          <w:rFonts w:hint="eastAsia"/>
        </w:rPr>
        <w:br/>
      </w:r>
      <w:r>
        <w:rPr>
          <w:rFonts w:hint="eastAsia"/>
        </w:rPr>
        <w:t>　　第一节 小麦胚芽油行业竞争结构分析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小麦胚芽油行业集中度分析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2025-2031年中国小麦胚芽油行业投资风险预警</w:t>
      </w:r>
      <w:r>
        <w:rPr>
          <w:rFonts w:hint="eastAsia"/>
        </w:rPr>
        <w:br/>
      </w:r>
      <w:r>
        <w:rPr>
          <w:rFonts w:hint="eastAsia"/>
        </w:rPr>
        <w:t>　　第一节 国际经济环境风险</w:t>
      </w:r>
      <w:r>
        <w:rPr>
          <w:rFonts w:hint="eastAsia"/>
        </w:rPr>
        <w:br/>
      </w:r>
      <w:r>
        <w:rPr>
          <w:rFonts w:hint="eastAsia"/>
        </w:rPr>
        <w:t>　　第二节 汇率风险</w:t>
      </w:r>
      <w:r>
        <w:rPr>
          <w:rFonts w:hint="eastAsia"/>
        </w:rPr>
        <w:br/>
      </w:r>
      <w:r>
        <w:rPr>
          <w:rFonts w:hint="eastAsia"/>
        </w:rPr>
        <w:t>　　第三节 宏观经济风险</w:t>
      </w:r>
      <w:r>
        <w:rPr>
          <w:rFonts w:hint="eastAsia"/>
        </w:rPr>
        <w:br/>
      </w:r>
      <w:r>
        <w:rPr>
          <w:rFonts w:hint="eastAsia"/>
        </w:rPr>
        <w:t>　　第四节 宏观经济政策风险</w:t>
      </w:r>
      <w:r>
        <w:rPr>
          <w:rFonts w:hint="eastAsia"/>
        </w:rPr>
        <w:br/>
      </w:r>
      <w:r>
        <w:rPr>
          <w:rFonts w:hint="eastAsia"/>
        </w:rPr>
        <w:t>　　第五节 [-中-智-林-]区域经济变化风险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热榨法制取小麦胚芽油工艺流程</w:t>
      </w:r>
      <w:r>
        <w:rPr>
          <w:rFonts w:hint="eastAsia"/>
        </w:rPr>
        <w:br/>
      </w:r>
      <w:r>
        <w:rPr>
          <w:rFonts w:hint="eastAsia"/>
        </w:rPr>
        <w:t>　　图表 冷榨法制取小麦胚芽油工艺流程</w:t>
      </w:r>
      <w:r>
        <w:rPr>
          <w:rFonts w:hint="eastAsia"/>
        </w:rPr>
        <w:br/>
      </w:r>
      <w:r>
        <w:rPr>
          <w:rFonts w:hint="eastAsia"/>
        </w:rPr>
        <w:t>　　图表 六号溶剂油一次浸出小麦胚芽油的工艺流程</w:t>
      </w:r>
      <w:r>
        <w:rPr>
          <w:rFonts w:hint="eastAsia"/>
        </w:rPr>
        <w:br/>
      </w:r>
      <w:r>
        <w:rPr>
          <w:rFonts w:hint="eastAsia"/>
        </w:rPr>
        <w:t>　　图表 六号溶剂油一次浸出小麦胚芽油的工艺流程</w:t>
      </w:r>
      <w:r>
        <w:rPr>
          <w:rFonts w:hint="eastAsia"/>
        </w:rPr>
        <w:br/>
      </w:r>
      <w:r>
        <w:rPr>
          <w:rFonts w:hint="eastAsia"/>
        </w:rPr>
        <w:t>　　图表 2019-2024年小麦胚芽油行业工业产量情况</w:t>
      </w:r>
      <w:r>
        <w:rPr>
          <w:rFonts w:hint="eastAsia"/>
        </w:rPr>
        <w:br/>
      </w:r>
      <w:r>
        <w:rPr>
          <w:rFonts w:hint="eastAsia"/>
        </w:rPr>
        <w:t>　　图表 2019-2024年小麦胚芽油行业市场容量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2019-2024年中国小麦胚芽油行业进出口统计</w:t>
      </w:r>
      <w:r>
        <w:rPr>
          <w:rFonts w:hint="eastAsia"/>
        </w:rPr>
        <w:br/>
      </w:r>
      <w:r>
        <w:rPr>
          <w:rFonts w:hint="eastAsia"/>
        </w:rPr>
        <w:t>　　图表 2019-2024年中国小麦胚芽油产量统计</w:t>
      </w:r>
      <w:r>
        <w:rPr>
          <w:rFonts w:hint="eastAsia"/>
        </w:rPr>
        <w:br/>
      </w:r>
      <w:r>
        <w:rPr>
          <w:rFonts w:hint="eastAsia"/>
        </w:rPr>
        <w:t>　　图表 2019-2024年中国小麦胚芽油消费量统计</w:t>
      </w:r>
      <w:r>
        <w:rPr>
          <w:rFonts w:hint="eastAsia"/>
        </w:rPr>
        <w:br/>
      </w:r>
      <w:r>
        <w:rPr>
          <w:rFonts w:hint="eastAsia"/>
        </w:rPr>
        <w:t>　　图表 2025-2031年中国小麦胚芽油产量预测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2025-2031年中国小麦胚芽油消费量预测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2019-2024年中国小麦胚芽油行业细分市场消费量</w:t>
      </w:r>
      <w:r>
        <w:rPr>
          <w:rFonts w:hint="eastAsia"/>
        </w:rPr>
        <w:br/>
      </w:r>
      <w:r>
        <w:rPr>
          <w:rFonts w:hint="eastAsia"/>
        </w:rPr>
        <w:t>　　图表 2019-2024年小麦胚芽油细分市场结构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2025-2031年中国小麦胚芽油行业西部地区市场规模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2019-2024年中国小麦胚芽油行业平均价格分析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2025-2031年中国小麦胚芽油行业价格趋向</w:t>
      </w:r>
      <w:r>
        <w:rPr>
          <w:rFonts w:hint="eastAsia"/>
        </w:rPr>
        <w:br/>
      </w:r>
      <w:r>
        <w:rPr>
          <w:rFonts w:hint="eastAsia"/>
        </w:rPr>
        <w:t>　　图表 2025年汤臣倍健公司主要财务指标分析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2025年汤臣倍健公司每股指标分析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2024-2025年汤臣倍健公司每股指标分析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2024-2025年汤臣倍健公司财务风险指标分析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2025年汤臣倍健公司现金流量表分析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2024-2025年汤臣倍健公司现金流量表分析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2025年汤臣倍健公司利润表分析</w:t>
      </w:r>
      <w:r>
        <w:rPr>
          <w:rFonts w:hint="eastAsia"/>
        </w:rPr>
        <w:br/>
      </w:r>
      <w:r>
        <w:rPr>
          <w:rFonts w:hint="eastAsia"/>
        </w:rPr>
        <w:t>　　图表 2024-2025年汤臣倍健公司利润表分析</w:t>
      </w:r>
      <w:r>
        <w:rPr>
          <w:rFonts w:hint="eastAsia"/>
        </w:rPr>
        <w:br/>
      </w:r>
      <w:r>
        <w:rPr>
          <w:rFonts w:hint="eastAsia"/>
        </w:rPr>
        <w:t>　　图表 2025年汤臣倍健公司盈利能力指标分析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2024-2025年汤臣倍健公司盈利能力指标分析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2025年汤臣倍健公司盈利质量指标分析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2024-2025年汤臣倍健公司盈利质量指标分析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2025年汤臣倍健公司资产负债表分析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2024-2025年汤臣倍健公司资产负债表分析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2025年汤臣倍健公司运营能力指标分析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2024-2025年汤臣倍健公司运营能力指标分析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2024-2025年汤臣倍健公司主要财务指标分析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2024-2025年山东西王食品有限公司每股指标分析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2024-2025年山东西王食品有限公司财务风险指标分析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2024-2025年山东西王食品有限公司现金流量表分析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2024-2025年山东西王食品有限公司利润表分析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2024-2025年山东西王食品有限公司盈利能力指标分析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2024-2025年山东西王食品有限公司盈利质量指标分析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2024-2025年山东西王食品有限公司资产负债表分析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2024-2025年山东西王食品有限公司运营能力指标分析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2024-2025年山东西王食品有限公司成长能力指标分析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2025年安徽丰原生物化学股份有限公司主要财务指标分析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2025年安徽丰原生物化学股份有限公司每股指标分析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2024-2025年安徽丰原生物化学股份有限公司每股指标分析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2025年安徽丰原生物化学股份有限公司财务风险指标分析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561606d594aae" w:history="1">
        <w:r>
          <w:rPr>
            <w:rStyle w:val="Hyperlink"/>
          </w:rPr>
          <w:t>中国小麦胚芽油行业现状研究分析及发展趋势预测报告（2025年）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561606d594aae" w:history="1">
        <w:r>
          <w:rPr>
            <w:rStyle w:val="Hyperlink"/>
          </w:rPr>
          <w:t>https://www.20087.com/M_ShiPinYinLiao/62/XiaoMaiPeiYaYouShiChangDiaoYanYuQianJingYuCe.html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胚芽油哪个牌子好、小麦胚芽油对皮肤的作用、花生二酯油的好处是什么、小麦胚芽油营养胶囊的功效与作用、小麦胚芽油怎么吃、小麦胚芽油的正确吃法、小麦胚芽油怎么吃法、小麦胚芽油可以直接涂脸吗、小麦胚芽和小麦胚芽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94b370b7e4bc6" w:history="1">
      <w:r>
        <w:rPr>
          <w:rStyle w:val="Hyperlink"/>
        </w:rPr>
        <w:t>中国小麦胚芽油行业现状研究分析及发展趋势预测报告（2025年）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2/XiaoMaiPeiYaYouShiChangDiaoYanYuQianJingYuCe.html" TargetMode="External" Id="Rd60561606d59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2/XiaoMaiPeiYaYouShiChangDiaoYanYuQianJingYuCe.html" TargetMode="External" Id="R56a94b370b7e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2024-12-07T05:13:00Z</dcterms:created>
  <dcterms:modified xsi:type="dcterms:W3CDTF">2024-12-07T06:13:00Z</dcterms:modified>
  <dc:subject>中国小麦胚芽油行业现状研究分析及发展趋势预测报告（2025年）</dc:subject>
  <dc:title>中国小麦胚芽油行业现状研究分析及发展趋势预测报告（2025年）</dc:title>
  <cp:keywords>中国小麦胚芽油行业现状研究分析及发展趋势预测报告（2025年）</cp:keywords>
  <dc:description>中国小麦胚芽油行业现状研究分析及发展趋势预测报告（2025年）</dc:description>
</cp:coreProperties>
</file>