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97be6503a4e0a" w:history="1">
              <w:r>
                <w:rPr>
                  <w:rStyle w:val="Hyperlink"/>
                </w:rPr>
                <w:t>全球与中国火龙果行业全面调研与发展趋势报告（2024-2030年）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97be6503a4e0a" w:history="1">
              <w:r>
                <w:rPr>
                  <w:rStyle w:val="Hyperlink"/>
                </w:rPr>
                <w:t>全球与中国火龙果行业全面调研与发展趋势报告（2024-2030年）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97be6503a4e0a" w:history="1">
                <w:r>
                  <w:rPr>
                    <w:rStyle w:val="Hyperlink"/>
                  </w:rPr>
                  <w:t>https://www.20087.com/2/96/HuoLongGuoFaZhanQuShi.html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龙果是一种热带水果，近年来在全球范围内迅速流行，特别是在亚洲和欧美市场。其独特的外观、丰富的营养价值和潜在的健康益处，使其成为健康饮食趋势下的宠儿。火龙果富含抗氧化剂、维生素C和膳食纤维，有助于促进消化和提高免疫力。随着消费者对天然健康食品的偏好增强，火龙果的种植面积和产量逐年增加，供应链也日益成熟，使得这种水果能够更广泛地进入消费者餐桌。</w:t>
      </w:r>
      <w:r>
        <w:rPr>
          <w:rFonts w:hint="eastAsia"/>
        </w:rPr>
        <w:br/>
      </w:r>
      <w:r>
        <w:rPr>
          <w:rFonts w:hint="eastAsia"/>
        </w:rPr>
        <w:t>　　未来，火龙果市场的发展前景看好。市场调研网认为，一方面，随着健康生活方式的普及，消费者对营养丰富、低热量水果的需求将持续上升；另一方面，火龙果的商业化种植技术不断改进，通过温室栽培和品种改良，提高了产量和果实质量，延长了供应季节。此外，火龙果在食品加工和饮料行业中的应用也将进一步拓展，如制作果汁、果酱和功能性食品。然而，病虫害防治、运输保鲜和品牌建设仍然是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97be6503a4e0a" w:history="1">
        <w:r>
          <w:rPr>
            <w:rStyle w:val="Hyperlink"/>
          </w:rPr>
          <w:t>全球与中国火龙果行业全面调研与发展趋势报告（2024-2030年）</w:t>
        </w:r>
      </w:hyperlink>
      <w:r>
        <w:rPr>
          <w:rFonts w:hint="eastAsia"/>
        </w:rPr>
        <w:t>》基于国家统计局及相关行业协会的详实数据，结合国内外火龙果行业研究资料及深入市场调研，系统分析了火龙果行业的市场规模、市场需求及产业链现状。报告重点探讨了火龙果行业整体运行情况及细分领域特点，科学预测了火龙果市场前景与发展趋势，揭示了火龙果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697be6503a4e0a" w:history="1">
        <w:r>
          <w:rPr>
            <w:rStyle w:val="Hyperlink"/>
          </w:rPr>
          <w:t>全球与中国火龙果行业全面调研与发展趋势报告（2024-2030年）</w:t>
        </w:r>
      </w:hyperlink>
      <w:r>
        <w:rPr>
          <w:rFonts w:hint="eastAsia"/>
        </w:rPr>
        <w:t>》，2024年火龙果行业市场规模达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火龙果行业简介</w:t>
      </w:r>
      <w:r>
        <w:rPr>
          <w:rFonts w:hint="eastAsia"/>
        </w:rPr>
        <w:br/>
      </w:r>
      <w:r>
        <w:rPr>
          <w:rFonts w:hint="eastAsia"/>
        </w:rPr>
        <w:t>　　　　1.1.1 火龙果行业界定及分类</w:t>
      </w:r>
      <w:r>
        <w:rPr>
          <w:rFonts w:hint="eastAsia"/>
        </w:rPr>
        <w:br/>
      </w:r>
      <w:r>
        <w:rPr>
          <w:rFonts w:hint="eastAsia"/>
        </w:rPr>
        <w:t>　　　　1.1.2 火龙果行业特征</w:t>
      </w:r>
      <w:r>
        <w:rPr>
          <w:rFonts w:hint="eastAsia"/>
        </w:rPr>
        <w:br/>
      </w:r>
      <w:r>
        <w:rPr>
          <w:rFonts w:hint="eastAsia"/>
        </w:rPr>
        <w:t>　　1.2 火龙果产品主要分类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不同种类火龙果价格走势（2018-2030年）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普通火龙果</w:t>
      </w:r>
      <w:r>
        <w:rPr>
          <w:rFonts w:hint="eastAsia"/>
        </w:rPr>
        <w:br/>
      </w:r>
      <w:r>
        <w:rPr>
          <w:rFonts w:hint="eastAsia"/>
        </w:rPr>
        <w:t>　　　　1.2.3 有机火龙果</w:t>
      </w:r>
      <w:r>
        <w:rPr>
          <w:rFonts w:hint="eastAsia"/>
        </w:rPr>
        <w:br/>
      </w:r>
      <w:r>
        <w:rPr>
          <w:rFonts w:hint="eastAsia"/>
        </w:rPr>
        <w:t>　　1.3 火龙果主要应用领域分析</w:t>
      </w:r>
      <w:r>
        <w:rPr>
          <w:rFonts w:hint="eastAsia"/>
        </w:rPr>
        <w:br/>
      </w:r>
      <w:r>
        <w:rPr>
          <w:rFonts w:hint="eastAsia"/>
        </w:rPr>
        <w:t>　　　　1.3.1 用于零售</w:t>
      </w:r>
      <w:r>
        <w:rPr>
          <w:rFonts w:hint="eastAsia"/>
        </w:rPr>
        <w:br/>
      </w:r>
      <w:r>
        <w:rPr>
          <w:rFonts w:hint="eastAsia"/>
        </w:rPr>
        <w:t>　　　　1.3.2 用于食品加工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全球火龙果供需现状及预测（2018-2030年）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全球火龙果产能、产量、产能利用率及发展趋势（2018-2030年）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全球火龙果产量、表观消费量及发展趋势（2018-2030年）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全球火龙果产量、市场需求量及发展趋势（2018-2030年）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中国火龙果供需现状及预测（2018-2030年）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中国火龙果产能、产量、产能利用率及发展趋势（2018-2030年）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中国火龙果产量、表观消费量及发展趋势（2018-2030年）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中国火龙果产量、市场需求量及发展趋势（2018-2030年）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火龙果中国及欧美日等行业政策分析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全球与中国主要厂商火龙果产量、产值及竞争分析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全球市场火龙果主要厂商2022和2023年产量、产值及市场份额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全球市场火龙果主要厂商2022和2023年产量列表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全球市场火龙果主要厂商2022和2023年产值列表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全球市场火龙果主要厂商2022和2023年产品价格列表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中国市场火龙果主要厂商2022和2023年产量、产值及市场份额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中国市场火龙果主要厂商2022和2023年产量列表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中国市场火龙果主要厂商2022和2023年产值列表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火龙果厂商产地分布及商业化日期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火龙果行业集中度、竞争程度分析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火龙果行业集中度分析</w:t>
      </w:r>
      <w:r>
        <w:rPr>
          <w:rFonts w:hint="eastAsia"/>
        </w:rPr>
        <w:br/>
      </w:r>
      <w:r>
        <w:rPr>
          <w:rFonts w:hint="eastAsia"/>
        </w:rPr>
        <w:t>　　　　2.4.2 火龙果行业竞争程度分析</w:t>
      </w:r>
      <w:r>
        <w:rPr>
          <w:rFonts w:hint="eastAsia"/>
        </w:rPr>
        <w:br/>
      </w:r>
      <w:r>
        <w:rPr>
          <w:rFonts w:hint="eastAsia"/>
        </w:rPr>
        <w:t>　　2.5 火龙果全球领先企业SWOT分析</w:t>
      </w:r>
      <w:r>
        <w:rPr>
          <w:rFonts w:hint="eastAsia"/>
        </w:rPr>
        <w:br/>
      </w:r>
      <w:r>
        <w:rPr>
          <w:rFonts w:hint="eastAsia"/>
        </w:rPr>
        <w:t>　　2.6 火龙果中国企业SWOT分析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从生产角度分析全球主要地区火龙果产量、产值、市场份额、增长率及发展趋势（2018-2030年）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全球主要地区火龙果产量、产值及市场份额（2018-2030年）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全球主要地区火龙果产量及市场份额（2018-2030年）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全球主要地区火龙果产值及市场份额（2018-2030年）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北美市场火龙果2018-2030年产量、产值及增长率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欧洲市场火龙果2018-2030年产量、产值及增长率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日本市场火龙果2018-2030年产量、产值及增长率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东南亚市场火龙果2018-2030年产量、产值及增长率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印度市场火龙果2018-2030年产量、产值及增长率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中国市场火龙果2018-2030年产量、产值及增长率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从消费角度分析全球主要地区火龙果消费量、市场份额及发展趋势（2018-2030年）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全球主要地区火龙果消费量、市场份额及发展预测（2018-2030年）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中国市场火龙果2018-2030年消费量、增长率及发展预测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北美市场火龙果2018-2030年消费量、增长率及发展预测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欧洲市场火龙果2018-2030年消费量、增长率及发展预测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日本市场火龙果2018-2030年消费量、增长率及发展预测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东南亚市场火龙果2018-2030年消费量、增长率及发展预测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印度市场火龙果2018-2030年消费量、增长率及发展预测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全球与中国火龙果主要生产商分析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重点企业（1）火龙果产品规格、参数、特点及价格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重点企业（1）火龙果产品规格、参数及特点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重点企业（1）火龙果产品规格及价格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重点企业（1）火龙果产能、产量、产值、价格及毛利率（2018-2023年）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重点企业（2）火龙果产品规格、参数、特点及价格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重点企业（2）火龙果产品规格、参数及特点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重点企业（2）火龙果产品规格及价格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重点企业（2）火龙果产能、产量、产值、价格及毛利率（2018-2023年）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重点企业（3）火龙果产品规格、参数、特点及价格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重点企业（3）火龙果产品规格、参数及特点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重点企业（3）火龙果产品规格及价格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重点企业（3）火龙果产能、产量、产值、价格及毛利率（2018-2023年）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重点企业（4）火龙果产品规格、参数、特点及价格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重点企业（4）火龙果产品规格、参数及特点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重点企业（4）火龙果产品规格及价格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重点企业（4）火龙果产能、产量、产值、价格及毛利率（2018-2023年）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重点企业（5）火龙果产品规格、参数、特点及价格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重点企业（5）火龙果产品规格、参数及特点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重点企业（5）火龙果产品规格及价格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重点企业（5）火龙果产能、产量、产值、价格及毛利率（2018-2023年）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重点企业（6）火龙果产品规格、参数、特点及价格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重点企业（6）火龙果产品规格、参数及特点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重点企业（6）火龙果产品规格及价格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重点企业（6）火龙果产能、产量、产值、价格及毛利率（2018-2023年）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重点企业（7）火龙果产品规格、参数、特点及价格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重点企业（7）火龙果产品规格、参数及特点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重点企业（7）火龙果产品规格及价格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重点企业（7）火龙果产能、产量、产值、价格及毛利率（2018-2023年）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重点企业（8）火龙果产品规格、参数、特点及价格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重点企业（8）火龙果产品规格、参数及特点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重点企业（8）火龙果产品规格及价格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重点企业（8）火龙果产能、产量、产值、价格及毛利率（2018-2023年）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不同类型火龙果产量、价格、产值及市场份额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全球市场不同类型火龙果产量、产值及市场份额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全球市场火龙果不同类型火龙果产量及市场份额（2018-2030年）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全球市场不同类型火龙果产值、市场份额（2018-2030年）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全球市场不同类型火龙果价格走势（2018-2030年）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中国市场火龙果主要分类产量、产值及市场份额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中国市场火龙果主要分类产量及市场份额及（2018-2030年）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中国市场火龙果主要分类产值、市场份额（2018-2030年）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中国市场火龙果主要分类价格走势（2018-2030年）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火龙果上游原料及下游主要应用领域分析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火龙果产业链分析</w:t>
      </w:r>
      <w:r>
        <w:rPr>
          <w:rFonts w:hint="eastAsia"/>
        </w:rPr>
        <w:br/>
      </w:r>
      <w:r>
        <w:rPr>
          <w:rFonts w:hint="eastAsia"/>
        </w:rPr>
        <w:t>　　7.2 火龙果产业上游供应分析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全球市场火龙果下游主要应用领域消费量、市场份额及增长率（2018-2030年）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中国市场火龙果主要应用领域消费量、市场份额及增长率（2018-2030年）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中国市场火龙果产量、消费量、进出口分析及未来趋势（2018-2030年）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中国市场火龙果产量、消费量、进出口分析及未来趋势（2018-2030年）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中国市场火龙果进出口贸易趋势</w:t>
      </w:r>
      <w:r>
        <w:rPr>
          <w:rFonts w:hint="eastAsia"/>
        </w:rPr>
        <w:br/>
      </w:r>
      <w:r>
        <w:rPr>
          <w:rFonts w:hint="eastAsia"/>
        </w:rPr>
        <w:t>　　8.3 中国市场火龙果主要进口来源</w:t>
      </w:r>
      <w:r>
        <w:rPr>
          <w:rFonts w:hint="eastAsia"/>
        </w:rPr>
        <w:br/>
      </w:r>
      <w:r>
        <w:rPr>
          <w:rFonts w:hint="eastAsia"/>
        </w:rPr>
        <w:t>　　8.4 中国市场火龙果主要出口目的地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中国市场火龙果主要地区分布</w:t>
      </w:r>
      <w:r>
        <w:rPr>
          <w:rFonts w:hint="eastAsia"/>
        </w:rPr>
        <w:br/>
      </w:r>
      <w:r>
        <w:rPr>
          <w:rFonts w:hint="eastAsia"/>
        </w:rPr>
        <w:t>　　9.1 中国火龙果生产地区分布</w:t>
      </w:r>
      <w:r>
        <w:rPr>
          <w:rFonts w:hint="eastAsia"/>
        </w:rPr>
        <w:br/>
      </w:r>
      <w:r>
        <w:rPr>
          <w:rFonts w:hint="eastAsia"/>
        </w:rPr>
        <w:t>　　9.2 中国火龙果消费地区分布</w:t>
      </w:r>
      <w:r>
        <w:rPr>
          <w:rFonts w:hint="eastAsia"/>
        </w:rPr>
        <w:br/>
      </w:r>
      <w:r>
        <w:rPr>
          <w:rFonts w:hint="eastAsia"/>
        </w:rPr>
        <w:t>　　9.3 中国火龙果市场集中度及发展趋势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火龙果技术及相关行业技术发展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中智~林~－火龙果销售渠道分析及建议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国内市场火龙果销售渠道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国内市场火龙果未来销售模式及销售渠道的趋势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企业海外火龙果销售渠道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欧美日等地区火龙果销售渠道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欧美日等地区火龙果未来销售模式及销售渠道的趋势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火龙果销售/营销策略建议</w:t>
      </w:r>
      <w:r>
        <w:rPr>
          <w:rFonts w:hint="eastAsia"/>
        </w:rPr>
        <w:br/>
      </w:r>
      <w:r>
        <w:rPr>
          <w:rFonts w:hint="eastAsia"/>
        </w:rPr>
        <w:t>　　　　12.3.1 火龙果产品市场定位及目标消费者分析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火龙果产品图片</w:t>
      </w:r>
      <w:r>
        <w:rPr>
          <w:rFonts w:hint="eastAsia"/>
        </w:rPr>
        <w:br/>
      </w:r>
      <w:r>
        <w:rPr>
          <w:rFonts w:hint="eastAsia"/>
        </w:rPr>
        <w:t>　　表 火龙果产品分类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2024年全球不同种类火龙果产量市场份额</w:t>
      </w:r>
      <w:r>
        <w:rPr>
          <w:rFonts w:hint="eastAsia"/>
        </w:rPr>
        <w:br/>
      </w:r>
      <w:r>
        <w:rPr>
          <w:rFonts w:hint="eastAsia"/>
        </w:rPr>
        <w:t>　　表 不同种类火龙果价格列表及趋势（2018-2030年）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普通火龙果产品图片</w:t>
      </w:r>
      <w:r>
        <w:rPr>
          <w:rFonts w:hint="eastAsia"/>
        </w:rPr>
        <w:br/>
      </w:r>
      <w:r>
        <w:rPr>
          <w:rFonts w:hint="eastAsia"/>
        </w:rPr>
        <w:t>　　图 有机火龙果产品图片</w:t>
      </w:r>
      <w:r>
        <w:rPr>
          <w:rFonts w:hint="eastAsia"/>
        </w:rPr>
        <w:br/>
      </w:r>
      <w:r>
        <w:rPr>
          <w:rFonts w:hint="eastAsia"/>
        </w:rPr>
        <w:t>　　表 火龙果主要应用领域表</w:t>
      </w:r>
      <w:r>
        <w:rPr>
          <w:rFonts w:hint="eastAsia"/>
        </w:rPr>
        <w:br/>
      </w:r>
      <w:r>
        <w:rPr>
          <w:rFonts w:hint="eastAsia"/>
        </w:rPr>
        <w:t>　　图 全球2024年火龙果不同应用领域消费量市场份额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全球市场火龙果产量（万吨）及增长率（2018-2030年）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全球市场火龙果产值（万元）及增长率（2018-2030年）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中国市场火龙果产量（万吨）、增长率及发展趋势（2018-2030年）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中国市场火龙果产值（万元）、增长率及未来发展趋势（2018-2030年）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全球火龙果产能（万吨）、产量（万吨）、产能利用率及发展趋势（2018-2030年）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全球火龙果产量（万吨）、表观消费量及发展趋势（2018-2030年）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全球火龙果产量（万吨）、市场需求量及发展趋势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中国火龙果产能（万吨）、产量（万吨）、产能利用率及发展趋势（2018-2030年）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中国火龙果产量（万吨）、表观消费量及发展趋势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中国火龙果产量（万吨）、市场需求量及发展趋势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全球市场火龙果主要厂商2022和2023年产量（万吨）列表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全球市场火龙果主要厂商2022和2023年产量市场份额列表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全球市场火龙果主要厂商2024年产量市场份额列表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全球市场火龙果主要厂商2022和2023年产值（万元）列表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全球市场火龙果主要厂商2022和2023年产值市场份额列表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全球市场火龙果主要厂商2024年产值市场份额列表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全球市场火龙果主要厂商2022和2023年产品价格列表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中国市场火龙果主要厂商2022和2023年产量（万吨）列表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中国市场火龙果主要厂商2022和2023年产量市场份额列表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中国市场火龙果主要厂商2024年产量市场份额列表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中国市场火龙果主要厂商2022和2023年产值（万元）列表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中国市场火龙果主要厂商2022和2023年产值市场份额列表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中国市场火龙果主要厂商2024年产值市场份额列表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火龙果厂商产地分布及商业化日期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火龙果全球领先企业SWOT分析</w:t>
      </w:r>
      <w:r>
        <w:rPr>
          <w:rFonts w:hint="eastAsia"/>
        </w:rPr>
        <w:br/>
      </w:r>
      <w:r>
        <w:rPr>
          <w:rFonts w:hint="eastAsia"/>
        </w:rPr>
        <w:t>　　表 火龙果中国企业SWOT分析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全球主要地区火龙果2018-2030年产量（万吨）列表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全球主要地区火龙果2018-2030年产量市场份额列表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全球主要地区火龙果2023年产量市场份额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全球主要地区火龙果2018-2030年产值（万元）列表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全球主要地区火龙果2018-2030年产值市场份额列表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全球主要地区火龙果2023年产值市场份额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北美市场火龙果2018-2030年产量（万吨）及增长率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北美市场火龙果2018-2030年产值（万元）及增长率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欧洲市场火龙果2018-2030年产量（万吨）及增长率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欧洲市场火龙果2018-2030年产值（万元）及增长率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日本市场火龙果2018-2030年产量（万吨）及增长率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日本市场火龙果2018-2030年产值（万元）及增长率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东南亚市场火龙果2018-2030年产量（万吨）及增长率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东南亚市场火龙果2018-2030年产值（万元）及增长率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印度市场火龙果2018-2030年产量（万吨）及增长率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印度市场火龙果2018-2030年产值（万元）及增长率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中国市场火龙果2018-2030年产量（万吨）及增长率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中国市场火龙果2018-2030年产值（万元）及增长率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全球主要地区火龙果2018-2030年消费量（万吨）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全球主要地区火龙果2018-2030年消费量市场份额列表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全球主要地区火龙果2023年消费量市场份额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中国市场火龙果2018-2030年消费量（万吨）、增长率及发展预测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北美市场火龙果2018-2030年消费量（万吨）、增长率及发展预测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欧洲市场火龙果2018-2030年消费量（万吨）、增长率及发展预测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日本市场火龙果2018-2030年消费量（万吨）、增长率及发展预测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东南亚市场火龙果2018-2030年消费量（万吨）、增长率及发展预测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印度市场火龙果2018-2030年消费量（万吨）、增长率及发展预测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重点企业（1）火龙果产品规格、参数、特点及价格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重点企业（1）火龙果产品规格及价格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重点企业（1）火龙果产能（万吨）、产量（万吨）、产值（万元）、价格及毛利率（2018-2023年）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重点企业（1）火龙果产量全球市场份额（2022年）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重点企业（1）火龙果产量全球市场份额（2023年）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重点企业（2）火龙果产品规格、参数、特点及价格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重点企业（2）火龙果产品规格及价格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重点企业（2）火龙果产能（万吨）、产量（万吨）、产值（万元）、价格及毛利率（2018-2023年）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重点企业（2）火龙果产量全球市场份额（2022年）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重点企业（2）火龙果产量全球市场份额（2023年）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重点企业（3）火龙果产品规格、参数、特点及价格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重点企业（3）火龙果产品规格及价格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重点企业（3）火龙果产能（万吨）、产量（万吨）、产值（万元）、价格及毛利率（2018-2023年）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重点企业（3）火龙果产量全球市场份额（2022年）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重点企业（3）火龙果产量全球市场份额（2023年）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重点企业（4）火龙果产品规格、参数、特点及价格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重点企业（4）火龙果产品规格及价格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重点企业（4）火龙果产能（万吨）、产量（万吨）、产值（万元）、价格及毛利率（2018-2023年）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重点企业（4）火龙果产量全球市场份额（2022年）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重点企业（4）火龙果产量全球市场份额（2023年）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重点企业（5）火龙果产品规格、参数、特点及价格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重点企业（5）火龙果产品规格及价格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重点企业（5）火龙果产能（万吨）、产量（万吨）、产值（万元）、价格及毛利率（2018-2023年）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重点企业（5）火龙果产量全球市场份额（2022年）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重点企业（5）火龙果产量全球市场份额（2023年）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重点企业（6）火龙果产品规格、参数、特点及价格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重点企业（6）火龙果产品规格及价格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重点企业（6）火龙果产能（万吨）、产量（万吨）、产值（万元）、价格及毛利率（2018-2023年）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重点企业（6）火龙果产量全球市场份额（2022年）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重点企业（6）火龙果产量全球市场份额（2023年）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重点企业（7）火龙果产品规格、参数、特点及价格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重点企业（7）火龙果产品规格及价格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重点企业（7）火龙果产能（万吨）、产量（万吨）、产值（万元）、价格及毛利率（2018-2023年）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重点企业（7）火龙果产量全球市场份额（2022年）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重点企业（7）火龙果产量全球市场份额（2023年）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重点企业（8）火龙果产品规格、参数、特点及价格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重点企业（8）火龙果产品规格及价格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重点企业（8）火龙果产能（万吨）、产量（万吨）、产值（万元）、价格及毛利率（2018-2023年）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重点企业（8）火龙果产量全球市场份额（2022年）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重点企业（8）火龙果产量全球市场份额（2023年）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全球市场不同类型火龙果产量（万吨）（2018-2030年）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全球市场不同类型火龙果产量市场份额（2018-2030年）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全球市场不同类型火龙果产值（万元）（2018-2030年）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全球市场不同类型火龙果产值市场份额（2018-2030年）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全球市场不同类型火龙果价格走势（2018-2030年）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中国市场火龙果主要分类产量（万吨）（2018-2030年）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中国市场火龙果主要分类产量市场份额（2018-2030年）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中国市场火龙果主要分类产值（万元）（2018-2030年）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中国市场火龙果主要分类产值市场份额（2018-2030年）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中国市场火龙果主要分类价格走势（2018-2030年）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火龙果产业链图</w:t>
      </w:r>
      <w:r>
        <w:rPr>
          <w:rFonts w:hint="eastAsia"/>
        </w:rPr>
        <w:br/>
      </w:r>
      <w:r>
        <w:rPr>
          <w:rFonts w:hint="eastAsia"/>
        </w:rPr>
        <w:t>　　表 火龙果上游原料供应商及联系方式列表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全球市场火龙果主要应用领域消费量（万吨）（2018-2030年）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全球市场火龙果主要应用领域消费量市场份额（2018-2030年）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2024年全球市场火龙果主要应用领域消费量市场份额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全球市场火龙果主要应用领域消费量增长率（2018-2030年）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中国市场火龙果主要应用领域消费量（万吨）（2018-2030年）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中国市场火龙果主要应用领域消费量市场份额（2018-2030年）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中国市场火龙果主要应用领域消费量增长率（2018-2030年）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中国市场火龙果产量（万吨）、消费量（万吨）、进出口分析及未来趋势（2018-2030年）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97be6503a4e0a" w:history="1">
        <w:r>
          <w:rPr>
            <w:rStyle w:val="Hyperlink"/>
          </w:rPr>
          <w:t>全球与中国火龙果行业全面调研与发展趋势报告（2024-2030年）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97be6503a4e0a" w:history="1">
        <w:r>
          <w:rPr>
            <w:rStyle w:val="Hyperlink"/>
          </w:rPr>
          <w:t>https://www.20087.com/2/96/HuoLongGuoFaZhanQuShi.html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龙果是凉性还是热性、火龙果是凉性还是热性、白肉火龙果和红肉火龙果的区别、火龙果治便秘吗、火龙果供奉大忌三个、火龙果能放冰箱吗、为什么火龙果尽量少吃、火龙果怎么选、糖尿病可以吃火龙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e6cc3d58a47e3" w:history="1">
      <w:r>
        <w:rPr>
          <w:rStyle w:val="Hyperlink"/>
        </w:rPr>
        <w:t>全球与中国火龙果行业全面调研与发展趋势报告（2024-2030年）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HuoLongGuoFaZhanQuShi.html" TargetMode="External" Id="Rb3697be6503a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HuoLongGuoFaZhanQuShi.html" TargetMode="External" Id="R262e6cc3d58a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2023-10-09T02:03:00Z</dcterms:created>
  <dcterms:modified xsi:type="dcterms:W3CDTF">2023-10-09T03:03:00Z</dcterms:modified>
  <dc:subject>全球与中国火龙果行业全面调研与发展趋势报告（2024-2030年）</dc:subject>
  <dc:title>全球与中国火龙果行业全面调研与发展趋势报告（2024-2030年）</dc:title>
  <cp:keywords>全球与中国火龙果行业全面调研与发展趋势报告（2024-2030年）</cp:keywords>
  <dc:description>全球与中国火龙果行业全面调研与发展趋势报告（2024-2030年）</dc:description>
</cp:coreProperties>
</file>