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673bfc80946f8" w:history="1">
              <w:r>
                <w:rPr>
                  <w:rStyle w:val="Hyperlink"/>
                </w:rPr>
                <w:t>2026-2032年中国燕麦片市场现状调研与行业前景分析报告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673bfc80946f8" w:history="1">
              <w:r>
                <w:rPr>
                  <w:rStyle w:val="Hyperlink"/>
                </w:rPr>
                <w:t>2026-2032年中国燕麦片市场现状调研与行业前景分析报告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673bfc80946f8" w:history="1">
                <w:r>
                  <w:rPr>
                    <w:rStyle w:val="Hyperlink"/>
                  </w:rPr>
                  <w:t>https://www.20087.com/2/66/YanMaiPianQianJing.html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健康的早餐食品，近年来在全球范围内受到消费者的广泛欢迎。随着健康饮食趋势的兴起，燕麦片因其丰富的膳食纤维、蛋白质和低糖含量，被视为理想的营养来源。市场上的燕麦片产品种类繁多，从传统的即食燕麦到各种口味的速溶燕麦，满足了不同消费者的需求。同时，随着食品科技的进步，燕麦片的营养价值和口感得到了进一步提升，如添加水果干、坚果和蜂蜜等成分，增加了产品的多样性和吸引力。</w:t>
      </w:r>
      <w:r>
        <w:rPr>
          <w:rFonts w:hint="eastAsia"/>
        </w:rPr>
        <w:br/>
      </w:r>
      <w:r>
        <w:rPr>
          <w:rFonts w:hint="eastAsia"/>
        </w:rPr>
        <w:t>　　未来，燕麦片市场将更加注重创新和个性化。创新方面，将开发更多具有特殊健康功效的燕麦片，如针对糖尿病患者、减肥人士或运动员的定制化产品。个性化方面，将通过数字化平台收集消费者偏好数据，提供个性化营养建议和定制化燕麦片包。此外，随着消费者对可持续性和环保意识的提高，燕麦片的生产将更加注重使用有机燕麦和减少包装浪费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673bfc80946f8" w:history="1">
        <w:r>
          <w:rPr>
            <w:rStyle w:val="Hyperlink"/>
          </w:rPr>
          <w:t>2026-2032年中国燕麦片市场现状调研与行业前景分析报告</w:t>
        </w:r>
      </w:hyperlink>
      <w:r>
        <w:rPr>
          <w:rFonts w:hint="eastAsia"/>
        </w:rPr>
        <w:t>》整合了国家统计局、相关行业协会等机构的详实数据，结合专业研究团队对燕麦片市场的长期监测，对燕麦片行业发展现状进行了全面分析。报告探讨了燕麦片行业的市场规模、需求动态、进出口情况、产业链结构和区域分布，详细分析了燕麦片竞争格局以及潜在的风险与投资机会。同时，报告也阐明了燕麦片行业的发展趋势，并对燕麦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燕麦片行业相关概述</w:t>
      </w:r>
      <w:r>
        <w:rPr>
          <w:rFonts w:hint="eastAsia"/>
        </w:rPr>
        <w:br/>
      </w:r>
      <w:r>
        <w:rPr>
          <w:rFonts w:hint="eastAsia"/>
        </w:rPr>
        <w:t>　　　　一、燕麦片行业定义及特点</w:t>
      </w:r>
      <w:r>
        <w:rPr>
          <w:rFonts w:hint="eastAsia"/>
        </w:rPr>
        <w:br/>
      </w:r>
      <w:r>
        <w:rPr>
          <w:rFonts w:hint="eastAsia"/>
        </w:rPr>
        <w:t>　　　　　　1、燕麦片行业定义</w:t>
      </w:r>
      <w:r>
        <w:rPr>
          <w:rFonts w:hint="eastAsia"/>
        </w:rPr>
        <w:br/>
      </w:r>
      <w:r>
        <w:rPr>
          <w:rFonts w:hint="eastAsia"/>
        </w:rPr>
        <w:t>　　　　　　2、燕麦片行业特点</w:t>
      </w:r>
      <w:r>
        <w:rPr>
          <w:rFonts w:hint="eastAsia"/>
        </w:rPr>
        <w:br/>
      </w:r>
      <w:r>
        <w:rPr>
          <w:rFonts w:hint="eastAsia"/>
        </w:rPr>
        <w:t>　　　　二、燕麦片行业经营模式分析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1、燕麦片生产模式</w:t>
      </w:r>
      <w:r>
        <w:rPr>
          <w:rFonts w:hint="eastAsia"/>
        </w:rPr>
        <w:br/>
      </w:r>
      <w:r>
        <w:rPr>
          <w:rFonts w:hint="eastAsia"/>
        </w:rPr>
        <w:t>　　　　　　2、燕麦片采购模式</w:t>
      </w:r>
      <w:r>
        <w:rPr>
          <w:rFonts w:hint="eastAsia"/>
        </w:rPr>
        <w:br/>
      </w:r>
      <w:r>
        <w:rPr>
          <w:rFonts w:hint="eastAsia"/>
        </w:rPr>
        <w:t>　　　　　　3、燕麦片销售模式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2026年全球燕麦片行业市场运行形势分析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2026年全球燕麦片行业发展概况</w:t>
      </w:r>
      <w:r>
        <w:rPr>
          <w:rFonts w:hint="eastAsia"/>
        </w:rPr>
        <w:br/>
      </w:r>
      <w:r>
        <w:rPr>
          <w:rFonts w:hint="eastAsia"/>
        </w:rPr>
        <w:t>　　第二节 全球燕麦片行业发展走势</w:t>
      </w:r>
      <w:r>
        <w:rPr>
          <w:rFonts w:hint="eastAsia"/>
        </w:rPr>
        <w:br/>
      </w:r>
      <w:r>
        <w:rPr>
          <w:rFonts w:hint="eastAsia"/>
        </w:rPr>
        <w:t>　　　　一、全球燕麦片行业市场分布情况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二、全球燕麦片行业发展趋势分析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全球燕麦片行业重点国家和区域分析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燕麦片行业经济环境分析</w:t>
      </w:r>
      <w:r>
        <w:rPr>
          <w:rFonts w:hint="eastAsia"/>
        </w:rPr>
        <w:br/>
      </w:r>
      <w:r>
        <w:rPr>
          <w:rFonts w:hint="eastAsia"/>
        </w:rPr>
        <w:t>　　第二节 燕麦片行业政策环境分析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二、相关燕麦片行业标准分析</w:t>
      </w:r>
      <w:r>
        <w:rPr>
          <w:rFonts w:hint="eastAsia"/>
        </w:rPr>
        <w:br/>
      </w:r>
      <w:r>
        <w:rPr>
          <w:rFonts w:hint="eastAsia"/>
        </w:rPr>
        <w:t>　　第三节 燕麦片行业社会环境分析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2025-2026年燕麦片行业技术发展现状及趋势分析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中国燕麦片行业市场需求状况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一、2020-2025年燕麦片行业市场需求情况</w:t>
      </w:r>
      <w:r>
        <w:rPr>
          <w:rFonts w:hint="eastAsia"/>
        </w:rPr>
        <w:br/>
      </w:r>
      <w:r>
        <w:rPr>
          <w:rFonts w:hint="eastAsia"/>
        </w:rPr>
        <w:t>　　　　二、燕麦片行业市场需求特点分析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三、2026-2032年燕麦片行业市场需求预测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中国燕麦片行业产量情况分析与预测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一、2020-2025年燕麦片行业产量统计分析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二、2026年燕麦片行业产量特点分析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三、2026-2032年燕麦片行业产量预测分析</w:t>
      </w:r>
      <w:r>
        <w:rPr>
          <w:rFonts w:hint="eastAsia"/>
        </w:rPr>
        <w:br/>
      </w:r>
      <w:r>
        <w:rPr>
          <w:rFonts w:hint="eastAsia"/>
        </w:rPr>
        <w:t>　　第五节 燕麦片行业市场供需平衡状况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2020-2025年中国燕麦片行业进出口情况分析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一、2020-2025年中国燕麦片行业进口分析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二、2020-2025年中国燕麦片行业出口分析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2026-2032年中国燕麦片行业进出口情况预测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一、2026-2032年中国燕麦片行业进口预测分析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二、2026-2032年中国燕麦片行业出口预测分析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影响燕麦片行业进出口变化的主要原因分析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2020-2025年中国燕麦片行业区域市场分析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中国燕麦片行业区域市场结构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重点地区燕麦片行业调研分析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五、重点地区（五）燕麦片市场分析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燕麦片价格影响因素分析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2020-2025年中国燕麦片市场价格趋向分析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2026-2032年中国燕麦片市场价格趋向预测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燕麦片行业竞争格局分析</w:t>
      </w:r>
      <w:r>
        <w:rPr>
          <w:rFonts w:hint="eastAsia"/>
        </w:rPr>
        <w:br/>
      </w:r>
      <w:r>
        <w:rPr>
          <w:rFonts w:hint="eastAsia"/>
        </w:rPr>
        <w:t>　　第一节 燕麦片行业集中度分析</w:t>
      </w:r>
      <w:r>
        <w:rPr>
          <w:rFonts w:hint="eastAsia"/>
        </w:rPr>
        <w:br/>
      </w:r>
      <w:r>
        <w:rPr>
          <w:rFonts w:hint="eastAsia"/>
        </w:rPr>
        <w:t>　　　　一、燕麦片市场集中度分析</w:t>
      </w:r>
      <w:r>
        <w:rPr>
          <w:rFonts w:hint="eastAsia"/>
        </w:rPr>
        <w:br/>
      </w:r>
      <w:r>
        <w:rPr>
          <w:rFonts w:hint="eastAsia"/>
        </w:rPr>
        <w:t>　　　　二、燕麦片企业集中度分析</w:t>
      </w:r>
      <w:r>
        <w:rPr>
          <w:rFonts w:hint="eastAsia"/>
        </w:rPr>
        <w:br/>
      </w:r>
      <w:r>
        <w:rPr>
          <w:rFonts w:hint="eastAsia"/>
        </w:rPr>
        <w:t>　　　　三、燕麦片区域集中度分析</w:t>
      </w:r>
      <w:r>
        <w:rPr>
          <w:rFonts w:hint="eastAsia"/>
        </w:rPr>
        <w:br/>
      </w:r>
      <w:r>
        <w:rPr>
          <w:rFonts w:hint="eastAsia"/>
        </w:rPr>
        <w:t>　　第二节 燕麦片行业竞争格局分析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一、2026年燕麦片行业竞争分析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二、2026年中外燕麦片产品竞争分析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三、2020-2025年中国燕麦片市场竞争分析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四、2026-2032年国内主要燕麦片企业动向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燕麦片重点企业（二）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燕麦片重点企业（三）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燕麦片重点企业（四）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燕麦片重点企业（五）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燕麦片重点企业（六）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燕麦片企业发展策略分析</w:t>
      </w:r>
      <w:r>
        <w:rPr>
          <w:rFonts w:hint="eastAsia"/>
        </w:rPr>
        <w:br/>
      </w:r>
      <w:r>
        <w:rPr>
          <w:rFonts w:hint="eastAsia"/>
        </w:rPr>
        <w:t>　　第一节 燕麦片市场策略分析</w:t>
      </w:r>
      <w:r>
        <w:rPr>
          <w:rFonts w:hint="eastAsia"/>
        </w:rPr>
        <w:br/>
      </w:r>
      <w:r>
        <w:rPr>
          <w:rFonts w:hint="eastAsia"/>
        </w:rPr>
        <w:t>　　　　一、燕麦片价格策略分析</w:t>
      </w:r>
      <w:r>
        <w:rPr>
          <w:rFonts w:hint="eastAsia"/>
        </w:rPr>
        <w:br/>
      </w:r>
      <w:r>
        <w:rPr>
          <w:rFonts w:hint="eastAsia"/>
        </w:rPr>
        <w:t>　　　　二、燕麦片渠道策略分析</w:t>
      </w:r>
      <w:r>
        <w:rPr>
          <w:rFonts w:hint="eastAsia"/>
        </w:rPr>
        <w:br/>
      </w:r>
      <w:r>
        <w:rPr>
          <w:rFonts w:hint="eastAsia"/>
        </w:rPr>
        <w:t>　　第二节 燕麦片销售策略分析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提高燕麦片企业竞争力的策略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一、提高中国燕麦片企业核心竞争力的对策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二、燕麦片企业提升竞争力的主要方向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三、影响燕麦片企业核心竞争力的因素及提升途径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四、提高燕麦片企业竞争力的策略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对我国燕麦片品牌的战略思考</w:t>
      </w:r>
      <w:r>
        <w:rPr>
          <w:rFonts w:hint="eastAsia"/>
        </w:rPr>
        <w:br/>
      </w:r>
      <w:r>
        <w:rPr>
          <w:rFonts w:hint="eastAsia"/>
        </w:rPr>
        <w:t>　　　　一、燕麦片实施品牌战略的意义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二、燕麦片企业品牌的现状分析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三、我国燕麦片企业的品牌战略</w:t>
      </w:r>
      <w:r>
        <w:rPr>
          <w:rFonts w:hint="eastAsia"/>
        </w:rPr>
        <w:br/>
      </w:r>
      <w:r>
        <w:rPr>
          <w:rFonts w:hint="eastAsia"/>
        </w:rPr>
        <w:t>　　　　四、燕麦片品牌战略管理的策略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中国燕麦片行业营销策略分析</w:t>
      </w:r>
      <w:r>
        <w:rPr>
          <w:rFonts w:hint="eastAsia"/>
        </w:rPr>
        <w:br/>
      </w:r>
      <w:r>
        <w:rPr>
          <w:rFonts w:hint="eastAsia"/>
        </w:rPr>
        <w:t>　　第一节 燕麦片市场推广策略研究分析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一、做好燕麦片产品导入</w:t>
      </w:r>
      <w:r>
        <w:rPr>
          <w:rFonts w:hint="eastAsia"/>
        </w:rPr>
        <w:br/>
      </w:r>
      <w:r>
        <w:rPr>
          <w:rFonts w:hint="eastAsia"/>
        </w:rPr>
        <w:t>　　　　二、做好燕麦片产品组合和产品线决策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三、燕麦片行业城市市场推广策略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燕麦片行业渠道营销研究分析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一、燕麦片行业营销环境分析</w:t>
      </w:r>
      <w:r>
        <w:rPr>
          <w:rFonts w:hint="eastAsia"/>
        </w:rPr>
        <w:br/>
      </w:r>
      <w:r>
        <w:rPr>
          <w:rFonts w:hint="eastAsia"/>
        </w:rPr>
        <w:t>　　　　二、燕麦片行业现存的营销渠道分析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三、燕麦片行业终端市场营销管理策略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燕麦片行业营销战略研究分析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一、中国燕麦片行业有效整合营销策略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二、建立燕麦片行业厂商的双嬴模式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2026-2032年中国燕麦片行业前景与风险预测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2026年燕麦片市场前景分析</w:t>
      </w:r>
      <w:r>
        <w:rPr>
          <w:rFonts w:hint="eastAsia"/>
        </w:rPr>
        <w:br/>
      </w:r>
      <w:r>
        <w:rPr>
          <w:rFonts w:hint="eastAsia"/>
        </w:rPr>
        <w:t>　　第二节 2026年燕麦片发展趋势预测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2026-2032年中国燕麦片行业投资特性分析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一、2026-2032年中国燕麦片行业进入壁垒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二、2026-2032年中国燕麦片行业盈利模式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三、2026-2032年中国燕麦片行业盈利因素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2026-2032年中国燕麦片行业投资机会分析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一、2026-2032年中国燕麦片细分市场投资机会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二、2026-2032年中国燕麦片行业区域市场投资潜力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2026-2032年中国燕麦片行业投资风险分析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一、2026-2032年中国燕麦片行业市场竞争风险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二、2026-2032年中国燕麦片行业技术风险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三、2026-2032年中国燕麦片行业政策风险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四、2026-2032年中国燕麦片行业进入退出风险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2026-2032年中国燕麦片行业盈利模式与投资策略分析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国外燕麦片行业投资现状及经营模式分析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一、境外燕麦片行业成长情况调查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中国燕麦片行业商业模式探讨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中国燕麦片行业投资国际化发展战略分析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中国燕麦片行业投资策略分析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中国燕麦片行业资本运作战略选择方案研究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中⋅智林⋅－中国燕麦片行业多元化经营战略的可行性分析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燕麦片行业历程</w:t>
      </w:r>
      <w:r>
        <w:rPr>
          <w:rFonts w:hint="eastAsia"/>
        </w:rPr>
        <w:br/>
      </w:r>
      <w:r>
        <w:rPr>
          <w:rFonts w:hint="eastAsia"/>
        </w:rPr>
        <w:t>　　图表 燕麦片行业生命周期</w:t>
      </w:r>
      <w:r>
        <w:rPr>
          <w:rFonts w:hint="eastAsia"/>
        </w:rPr>
        <w:br/>
      </w:r>
      <w:r>
        <w:rPr>
          <w:rFonts w:hint="eastAsia"/>
        </w:rPr>
        <w:t>　　图表 燕麦片行业产业链分析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2020-2025年燕麦片行业市场容量分析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2020-2025年中国燕麦片市场需求量及增速统计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2026年中国燕麦片行业需求领域分布格局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2026年中国燕麦片进口国家及地区分析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2026年中国燕麦片出口国家及地区分析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2026-2032年中国燕麦片市场前景分析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2026-2032年中国燕麦片行业发展趋势预测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673bfc80946f8" w:history="1">
        <w:r>
          <w:rPr>
            <w:rStyle w:val="Hyperlink"/>
          </w:rPr>
          <w:t>2026-2032年中国燕麦片市场现状调研与行业前景分析报告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673bfc80946f8" w:history="1">
        <w:r>
          <w:rPr>
            <w:rStyle w:val="Hyperlink"/>
          </w:rPr>
          <w:t>https://www.20087.com/2/66/YanMaiPianQianJing.html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cd8999c31430e" w:history="1">
      <w:r>
        <w:rPr>
          <w:rStyle w:val="Hyperlink"/>
        </w:rPr>
        <w:t>2026-2032年中国燕麦片市场现状调研与行业前景分析报告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MaiPianQianJing.html" TargetMode="External" Id="R1c4673bfc809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MaiPianQianJing.html" TargetMode="External" Id="Rbafcd8999c31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2025-06-24T00:20:00Z</dcterms:created>
  <dcterms:modified xsi:type="dcterms:W3CDTF">2025-06-24T01:20:00Z</dcterms:modified>
  <dc:subject>2026-2032年中国燕麦片市场现状调研与行业前景分析报告</dc:subject>
  <dc:title>2026-2032年中国燕麦片市场现状调研与行业前景分析报告</dc:title>
  <cp:keywords>2026-2032年中国燕麦片市场现状调研与行业前景分析报告</cp:keywords>
  <dc:description>2026-2032年中国燕麦片市场现状调研与行业前景分析报告</dc:description>
</cp:coreProperties>
</file>