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22c942c114816" w:history="1">
              <w:r>
                <w:rPr>
                  <w:rStyle w:val="Hyperlink"/>
                </w:rPr>
                <w:t>2026-2032年全球与中国可持续咖啡行业现状分析及前景趋势报告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22c942c114816" w:history="1">
              <w:r>
                <w:rPr>
                  <w:rStyle w:val="Hyperlink"/>
                </w:rPr>
                <w:t>2026-2032年全球与中国可持续咖啡行业现状分析及前景趋势报告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22c942c114816" w:history="1">
                <w:r>
                  <w:rPr>
                    <w:rStyle w:val="Hyperlink"/>
                  </w:rPr>
                  <w:t>https://www.20087.com/3/76/KeChiXuKaFeiQianJing.html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咖啡是回应环境与社会关切的农产品升级路径，涵盖有机种植、遮荫栽培、公平贸易认证及碳足迹透明化等实践，旨在保护生物多样性、保障咖农收入并减少水土污染。主流品牌通过雨林联盟、UTZ或有机认证建立可信标签，并推动可追溯系统（如区块链）连接消费者与产地。行业持续优化节水脱胶技术、推广抗病咖啡品种及建立再生农业试点。然而，在认证成本高昂抑制小农户参与、气候变暖加剧病虫害风险、及“可持续溢价”传导至终端价格影响消费意愿方面，仍是产业规模化转型的主要障碍。</w:t>
      </w:r>
      <w:r>
        <w:rPr>
          <w:rFonts w:hint="eastAsia"/>
        </w:rPr>
        <w:br/>
      </w:r>
      <w:r>
        <w:rPr>
          <w:rFonts w:hint="eastAsia"/>
        </w:rPr>
        <w:t>　　未来，可持续咖啡将向再生农业深化、碳汇交易融入与风味—伦理双驱动方向演进。市场调研网指出，农林复合系统（如咖啡—香蕉间作）提升土壤固碳能力，咖农可凭碳汇收益获得额外收入；DNA溯源技术确保品种纯正与产地真实性。在消费端，品牌将量化每杯咖啡的水耗与碳排，引导绿色选择；精品化与可持续叙事融合，提升溢价接受度。此外，闭环包装（可堆肥胶囊）与本地化烘焙降低物流排放。长远看，可持续咖啡将从道德消费选项升级为气候韧性农业的示范载体，在全球粮食系统转型、小农赋能与负责任消费文化构建中持续释放其生态、社会、风味的三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22c942c114816" w:history="1">
        <w:r>
          <w:rPr>
            <w:rStyle w:val="Hyperlink"/>
          </w:rPr>
          <w:t>2026-2032年全球与中国可持续咖啡行业现状分析及前景趋势报告</w:t>
        </w:r>
      </w:hyperlink>
      <w:r>
        <w:rPr>
          <w:rFonts w:hint="eastAsia"/>
        </w:rPr>
        <w:t>》基于多年可持续咖啡行业研究积累，结合可持续咖啡行业市场现状，通过资深研究团队对可持续咖啡市场资讯的系统整理与分析，依托权威数据资源及长期市场监测数据库，对可持续咖啡行业进行了全面调研。报告详细分析了可持续咖啡市场规模、市场前景、技术现状及未来发展方向，重点评估了可持续咖啡行业内企业的竞争格局及经营表现，并通过SWOT分析揭示了可持续咖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22c942c114816" w:history="1">
        <w:r>
          <w:rPr>
            <w:rStyle w:val="Hyperlink"/>
          </w:rPr>
          <w:t>2026-2032年全球与中国可持续咖啡行业现状分析及前景趋势报告</w:t>
        </w:r>
      </w:hyperlink>
      <w:r>
        <w:rPr>
          <w:rFonts w:hint="eastAsia"/>
        </w:rPr>
        <w:t>》，2025年可持续咖啡行业市场规模达 亿元，预计2032年市场规模将达 亿元，期间年均复合增长率（CAGR）达 %。报告为投资者提供了准确的市场现状分析及前景预判，帮助挖掘行业投资价值，并提出投资策略与营销策略建议，是把握可持续咖啡行业动态、优化决策的重要工具。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按产品类型细分，全球可持续咖啡市场规模2021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有机认证咖啡</w:t>
      </w:r>
      <w:r>
        <w:rPr>
          <w:rFonts w:hint="eastAsia"/>
        </w:rPr>
        <w:br/>
      </w:r>
      <w:r>
        <w:rPr>
          <w:rFonts w:hint="eastAsia"/>
        </w:rPr>
        <w:t>　　　　1.3.3 雨林认证咖啡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按应用细分，全球可持续咖啡市场规模2021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可持续咖啡行业发展总体概况</w:t>
      </w:r>
      <w:r>
        <w:rPr>
          <w:rFonts w:hint="eastAsia"/>
        </w:rPr>
        <w:br/>
      </w:r>
      <w:r>
        <w:rPr>
          <w:rFonts w:hint="eastAsia"/>
        </w:rPr>
        <w:t>　　　　1.5.2 可持续咖啡行业发展主要特点</w:t>
      </w:r>
      <w:r>
        <w:rPr>
          <w:rFonts w:hint="eastAsia"/>
        </w:rPr>
        <w:br/>
      </w:r>
      <w:r>
        <w:rPr>
          <w:rFonts w:hint="eastAsia"/>
        </w:rPr>
        <w:t>　　　　1.5.3 可持续咖啡行业发展影响因素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可持续咖啡有利因素</w:t>
      </w:r>
      <w:r>
        <w:rPr>
          <w:rFonts w:hint="eastAsia"/>
        </w:rPr>
        <w:br/>
      </w:r>
      <w:r>
        <w:rPr>
          <w:rFonts w:hint="eastAsia"/>
        </w:rPr>
        <w:t>　　　　1.5.3 .2 可持续咖啡不利因素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全球市场，近三年可持续咖啡主要企业占有率及排名（按销量）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可持续咖啡主要企业在国际市场占有率（按销量，2023-2026）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2025年可持续咖啡主要企业在国际市场排名（按销量）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全球市场主要企业可持续咖啡销量（2023-2026）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全球市场，近三年可持续咖啡主要企业占有率及排名（按收入）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可持续咖啡主要企业在国际市场占有率（按收入，2023-2026）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2025年可持续咖啡主要企业在国际市场排名（按收入）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全球市场主要企业可持续咖啡销售收入（2023-2026）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全球市场主要企业可持续咖啡销售价格（2023-2026）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中国市场，近三年可持续咖啡主要企业占有率及排名（按销量）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可持续咖啡主要企业在中国市场占有率（按销量，2023-2026）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2025年可持续咖啡主要企业在中国市场排名（按销量）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中国市场主要企业可持续咖啡销量（2023-2026）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中国市场，近三年可持续咖啡主要企业占有率及排名（按收入）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可持续咖啡主要企业在中国市场占有率（按收入，2023-2026）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2025年可持续咖啡主要企业在中国市场排名（按收入）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中国市场主要企业可持续咖啡销售收入（2023-2026）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全球主要厂商可持续咖啡总部及产地分布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全球主要厂商成立时间及可持续咖啡商业化日期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全球主要厂商可持续咖啡产品类型及应用</w:t>
      </w:r>
      <w:r>
        <w:rPr>
          <w:rFonts w:hint="eastAsia"/>
        </w:rPr>
        <w:br/>
      </w:r>
      <w:r>
        <w:rPr>
          <w:rFonts w:hint="eastAsia"/>
        </w:rPr>
        <w:t>　　2.9 可持续咖啡行业集中度、竞争程度分析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可持续咖啡行业集中度分析：2025年全球Top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全球可持续咖啡第一梯队、第二梯队和第三梯队生产商（品牌）及市场份额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全球可持续咖啡总体规模分析</w:t>
      </w:r>
      <w:r>
        <w:rPr>
          <w:rFonts w:hint="eastAsia"/>
        </w:rPr>
        <w:br/>
      </w:r>
      <w:r>
        <w:rPr>
          <w:rFonts w:hint="eastAsia"/>
        </w:rPr>
        <w:t>　　3.1 全球可持续咖啡供需现状及预测（2021-2032）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全球可持续咖啡产能、产量、产能利用率及发展趋势（2021-2032）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全球可持续咖啡产量、需求量及发展趋势（2021-2032）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全球主要地区可持续咖啡产量及发展趋势（2021-2032）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全球主要地区可持续咖啡产量（2021-2026）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全球主要地区可持续咖啡产量（2027-2032）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全球主要地区可持续咖啡产量市场份额（2021-2032）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中国可持续咖啡供需现状及预测（2021-2032）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中国可持续咖啡产能、产量、产能利用率及发展趋势（2021-2032）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中国可持续咖啡产量、市场需求量及发展趋势（2021-2032）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中国市场可持续咖啡进出口（2021-2032）</w:t>
      </w:r>
      <w:r>
        <w:rPr>
          <w:rFonts w:hint="eastAsia"/>
        </w:rPr>
        <w:br/>
      </w:r>
      <w:r>
        <w:rPr>
          <w:rFonts w:hint="eastAsia"/>
        </w:rPr>
        <w:t>　　3.4 全球可持续咖啡销量及销售额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全球市场可持续咖啡销售额（2021-2032）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全球市场可持续咖啡销量（2021-2032）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全球市场可持续咖啡价格趋势（2021-2032）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全球可持续咖啡主要地区分析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全球主要地区可持续咖啡市场规模分析：2021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全球主要地区可持续咖啡销售收入及市场份额（2021-2026）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全球主要地区可持续咖啡销售收入预测（2027-2032）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全球主要地区可持续咖啡销量分析：2021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全球主要地区可持续咖啡销量及市场份额（2021-2026）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全球主要地区可持续咖啡销量及市场份额预测（2027-2032）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中东市场可持续咖啡销量、收入及增长率（2021-2032）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可持续咖啡销量、收入、价格及毛利率（2021-2026）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不同产品类型可持续咖啡分析</w:t>
      </w:r>
      <w:r>
        <w:rPr>
          <w:rFonts w:hint="eastAsia"/>
        </w:rPr>
        <w:br/>
      </w:r>
      <w:r>
        <w:rPr>
          <w:rFonts w:hint="eastAsia"/>
        </w:rPr>
        <w:t>　　6.1 全球不同产品类型可持续咖啡销量（2021-2032）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全球不同产品类型可持续咖啡销量及市场份额（2021-2026）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全球不同产品类型可持续咖啡销量预测（2027-2032）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全球不同产品类型可持续咖啡收入（2021-2032）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全球不同产品类型可持续咖啡收入及市场份额（2021-2026）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全球不同产品类型可持续咖啡收入预测（2027-2032）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全球不同产品类型可持续咖啡价格走势（2021-2032）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中国不同产品类型可持续咖啡销量（2021-2032）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中国不同产品类型可持续咖啡销量及市场份额（2021-2026）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中国不同产品类型可持续咖啡销量预测（2027-2032）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中国不同产品类型可持续咖啡收入（2021-2032）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中国不同产品类型可持续咖啡收入及市场份额（2021-2026）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中国不同产品类型可持续咖啡收入预测（2027-2032）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不同应用可持续咖啡分析</w:t>
      </w:r>
      <w:r>
        <w:rPr>
          <w:rFonts w:hint="eastAsia"/>
        </w:rPr>
        <w:br/>
      </w:r>
      <w:r>
        <w:rPr>
          <w:rFonts w:hint="eastAsia"/>
        </w:rPr>
        <w:t>　　7.1 全球不同应用可持续咖啡销量（2021-2032）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全球不同应用可持续咖啡销量及市场份额（2021-2026）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全球不同应用可持续咖啡销量预测（2027-2032）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全球不同应用可持续咖啡收入（2021-2032）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全球不同应用可持续咖啡收入及市场份额（2021-2026）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全球不同应用可持续咖啡收入预测（2027-2032）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全球不同应用可持续咖啡价格走势（2021-2032）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中国不同应用可持续咖啡销量（2021-2032）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中国不同应用可持续咖啡销量及市场份额（2021-2026）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中国不同应用可持续咖啡销量预测（2027-2032）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中国不同应用可持续咖啡收入（2021-2032）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中国不同应用可持续咖啡收入及市场份额（2021-2026）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中国不同应用可持续咖啡收入预测（2027-2032）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可持续咖啡行业发展趋势</w:t>
      </w:r>
      <w:r>
        <w:rPr>
          <w:rFonts w:hint="eastAsia"/>
        </w:rPr>
        <w:br/>
      </w:r>
      <w:r>
        <w:rPr>
          <w:rFonts w:hint="eastAsia"/>
        </w:rPr>
        <w:t>　　8.2 可持续咖啡行业主要驱动因素</w:t>
      </w:r>
      <w:r>
        <w:rPr>
          <w:rFonts w:hint="eastAsia"/>
        </w:rPr>
        <w:br/>
      </w:r>
      <w:r>
        <w:rPr>
          <w:rFonts w:hint="eastAsia"/>
        </w:rPr>
        <w:t>　　8.3 可持续咖啡中国企业SWOT分析</w:t>
      </w:r>
      <w:r>
        <w:rPr>
          <w:rFonts w:hint="eastAsia"/>
        </w:rPr>
        <w:br/>
      </w:r>
      <w:r>
        <w:rPr>
          <w:rFonts w:hint="eastAsia"/>
        </w:rPr>
        <w:t>　　8.4 中国可持续咖啡行业政策环境分析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可持续咖啡行业产业链简介</w:t>
      </w:r>
      <w:r>
        <w:rPr>
          <w:rFonts w:hint="eastAsia"/>
        </w:rPr>
        <w:br/>
      </w:r>
      <w:r>
        <w:rPr>
          <w:rFonts w:hint="eastAsia"/>
        </w:rPr>
        <w:t>　　　　9.1.1 可持续咖啡行业供应链分析</w:t>
      </w:r>
      <w:r>
        <w:rPr>
          <w:rFonts w:hint="eastAsia"/>
        </w:rPr>
        <w:br/>
      </w:r>
      <w:r>
        <w:rPr>
          <w:rFonts w:hint="eastAsia"/>
        </w:rPr>
        <w:t>　　　　9.1.2 可持续咖啡主要原料及供应情况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可持续咖啡行业采购模式</w:t>
      </w:r>
      <w:r>
        <w:rPr>
          <w:rFonts w:hint="eastAsia"/>
        </w:rPr>
        <w:br/>
      </w:r>
      <w:r>
        <w:rPr>
          <w:rFonts w:hint="eastAsia"/>
        </w:rPr>
        <w:t>　　9.3 可持续咖啡行业生产模式</w:t>
      </w:r>
      <w:r>
        <w:rPr>
          <w:rFonts w:hint="eastAsia"/>
        </w:rPr>
        <w:br/>
      </w:r>
      <w:r>
        <w:rPr>
          <w:rFonts w:hint="eastAsia"/>
        </w:rPr>
        <w:t>　　9.4 可持续咖啡行业销售模式及销售渠道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按产品类型细分，全球可持续咖啡市场规模2021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按应用细分，全球可持续咖啡市场规模（CAGR）2021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可持续咖啡行业发展主要特点</w:t>
      </w:r>
      <w:r>
        <w:rPr>
          <w:rFonts w:hint="eastAsia"/>
        </w:rPr>
        <w:br/>
      </w:r>
      <w:r>
        <w:rPr>
          <w:rFonts w:hint="eastAsia"/>
        </w:rPr>
        <w:t>　　表 4： 可持续咖啡行业发展有利因素分析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可持续咖啡行业发展不利因素分析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进入可持续咖啡行业壁垒</w:t>
      </w:r>
      <w:r>
        <w:rPr>
          <w:rFonts w:hint="eastAsia"/>
        </w:rPr>
        <w:br/>
      </w:r>
      <w:r>
        <w:rPr>
          <w:rFonts w:hint="eastAsia"/>
        </w:rPr>
        <w:t>　　表 7： 可持续咖啡主要企业在国际市场占有率（按销量，2023-2026）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2025年可持续咖啡主要企业在国际市场排名（按销量）&amp;（吨）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全球市场主要企业可持续咖啡销量（2023-2026）&amp;（吨）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可持续咖啡主要企业在国际市场占有率（按收入，2023-2026）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2025年可持续咖啡主要企业在国际市场排名（按收入）&amp;（万元）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全球市场主要企业可持续咖啡销售收入（2023-2026）&amp;（万元）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全球市场主要企业可持续咖啡销售价格（2023-2026）&amp;（元/吨）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可持续咖啡主要企业在中国市场占有率（按销量，2023-2026）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2025年可持续咖啡主要企业在中国市场排名（按销量）&amp;（吨）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中国市场主要企业可持续咖啡销量（2023-2026）&amp;（吨）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可持续咖啡主要企业在中国市场占有率（按收入，2023-2026）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2025年可持续咖啡主要企业在中国市场排名（按收入）&amp;（万元）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中国市场主要企业可持续咖啡销售收入（2023-2026）&amp;（万元）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全球主要厂商可持续咖啡总部及产地分布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全球主要厂商成立时间及可持续咖啡商业化日期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全球主要厂商可持续咖啡产品类型及应用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2025年全球可持续咖啡主要厂商市场地位（第一梯队、第二梯队和第三梯队）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全球可持续咖啡市场投资、并购等现状分析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全球主要地区可持续咖啡产量增速（CAGR）：（2021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全球主要地区可持续咖啡产量（2021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全球主要地区可持续咖啡产量（2021-2026）&amp;（吨）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全球主要地区可持续咖啡产量（2027-2032）&amp;（吨）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全球主要地区可持续咖啡产量市场份额（2021-2026）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全球主要地区可持续咖啡产量市场份额（2027-2032）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中国市场可持续咖啡产量、销量、进出口（2021-2026）&amp;（吨）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中国市场可持续咖啡产量、销量、进出口预测（2027-2032）&amp;（吨）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全球主要地区可持续咖啡销售收入增速：（2021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全球主要地区可持续咖啡销售收入（2021-2026）&amp;（万元）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全球主要地区可持续咖啡销售收入市场份额（2021-2026）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全球主要地区可持续咖啡收入（2027-2032）&amp;（万元）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全球主要地区可持续咖啡收入市场份额（2027-2032）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全球主要地区可持续咖啡销量（吨）：2021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全球主要地区可持续咖啡销量（2021-2026）&amp;（吨）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全球主要地区可持续咖啡销量市场份额（2021-2026）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全球主要地区可持续咖啡销量（2027-2032）&amp;（吨）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全球主要地区可持续咖啡销量份额（2027-2032）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可持续咖啡生产基地、销售区域、竞争对手及市场地位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可持续咖啡产品规格、参数及市场应用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可持续咖啡销量（吨）、收入（万元）、价格（元/吨）及毛利率（2021-2026）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全球不同产品类型可持续咖啡销量（2021-2026）&amp;（吨）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全球不同产品类型可持续咖啡销量市场份额（2021-2026）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全球不同产品类型可持续咖啡销量预测（2027-2032）&amp;（吨）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全球市场不同产品类型可持续咖啡销量市场份额预测（2027-2032）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全球不同产品类型可持续咖啡收入（2021-2026）&amp;（万元）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全球不同产品类型可持续咖啡收入市场份额（2021-2026）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全球不同产品类型可持续咖啡收入预测（2027-2032）&amp;（万元）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全球不同产品类型可持续咖啡收入市场份额预测（2027-2032）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中国不同产品类型可持续咖啡销量（2021-2026）&amp;（吨）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中国不同产品类型可持续咖啡销量市场份额（2021-2026）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中国不同产品类型可持续咖啡销量预测（2027-2032）&amp;（吨）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全球市场不同产品类型可持续咖啡销量市场份额预测（2027-2032）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中国不同产品类型可持续咖啡收入（2021-2026）&amp;（万元）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中国不同产品类型可持续咖啡收入市场份额（2021-2026）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中国不同产品类型可持续咖啡收入预测（2027-2032）&amp;（万元）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中国不同产品类型可持续咖啡收入市场份额预测（2027-2032）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全球不同应用可持续咖啡销量（2021-2026）&amp;（吨）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全球不同应用可持续咖啡销量市场份额（2021-2026）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全球不同应用可持续咖啡销量预测（2027-2032）&amp;（吨）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全球市场不同应用可持续咖啡销量市场份额预测（2027-2032）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全球不同应用可持续咖啡收入（2021-2026）&amp;（万元）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全球不同应用可持续咖啡收入市场份额（2021-2026）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全球不同应用可持续咖啡收入预测（2027-2032）&amp;（万元）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全球不同应用可持续咖啡收入市场份额预测（2027-2032）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中国不同应用可持续咖啡销量（2021-2026）&amp;（吨）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中国不同应用可持续咖啡销量市场份额（2021-2026）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中国不同应用可持续咖啡销量预测（2027-2032）&amp;（吨）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中国市场不同应用可持续咖啡销量市场份额预测（2027-2032）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中国不同应用可持续咖啡收入（2021-2026）&amp;（万元）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中国不同应用可持续咖啡收入市场份额（2021-2026）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中国不同应用可持续咖啡收入预测（2027-2032）&amp;（万元）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中国不同应用可持续咖啡收入市场份额预测（2027-2032）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可持续咖啡行业发展趋势</w:t>
      </w:r>
      <w:r>
        <w:rPr>
          <w:rFonts w:hint="eastAsia"/>
        </w:rPr>
        <w:br/>
      </w:r>
      <w:r>
        <w:rPr>
          <w:rFonts w:hint="eastAsia"/>
        </w:rPr>
        <w:t>　　表 171： 可持续咖啡行业主要驱动因素</w:t>
      </w:r>
      <w:r>
        <w:rPr>
          <w:rFonts w:hint="eastAsia"/>
        </w:rPr>
        <w:br/>
      </w:r>
      <w:r>
        <w:rPr>
          <w:rFonts w:hint="eastAsia"/>
        </w:rPr>
        <w:t>　　表 172： 可持续咖啡行业供应链分析</w:t>
      </w:r>
      <w:r>
        <w:rPr>
          <w:rFonts w:hint="eastAsia"/>
        </w:rPr>
        <w:br/>
      </w:r>
      <w:r>
        <w:rPr>
          <w:rFonts w:hint="eastAsia"/>
        </w:rPr>
        <w:t>　　表 173： 可持续咖啡上游原料供应商</w:t>
      </w:r>
      <w:r>
        <w:rPr>
          <w:rFonts w:hint="eastAsia"/>
        </w:rPr>
        <w:br/>
      </w:r>
      <w:r>
        <w:rPr>
          <w:rFonts w:hint="eastAsia"/>
        </w:rPr>
        <w:t>　　表 174： 可持续咖啡主要地区不同应用客户分析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可持续咖啡典型经销商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全球不同产品类型可持续咖啡销售额2021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全球不同产品类型可持续咖啡市场份额2025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有机认证咖啡产品图片</w:t>
      </w:r>
      <w:r>
        <w:rPr>
          <w:rFonts w:hint="eastAsia"/>
        </w:rPr>
        <w:br/>
      </w:r>
      <w:r>
        <w:rPr>
          <w:rFonts w:hint="eastAsia"/>
        </w:rPr>
        <w:t>　　图 5： 雨林认证咖啡产品图片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全球不同应用可持续咖啡市场份额2025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2025年全球前五大生产商可持续咖啡市场份额</w:t>
      </w:r>
      <w:r>
        <w:rPr>
          <w:rFonts w:hint="eastAsia"/>
        </w:rPr>
        <w:br/>
      </w:r>
      <w:r>
        <w:rPr>
          <w:rFonts w:hint="eastAsia"/>
        </w:rPr>
        <w:t>　　图 12： 2025年全球可持续咖啡第一梯队、第二梯队和第三梯队厂商及市场份额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全球可持续咖啡产能、产量、产能利用率及发展趋势（2021-2032）&amp;（吨）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全球可持续咖啡产量、需求量及发展趋势（2021-2032）&amp;（吨）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全球主要地区可持续咖啡产量市场份额（2021-2032）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中国可持续咖啡产能、产量、产能利用率及发展趋势（2021-2032）&amp;（吨）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中国可持续咖啡产量、市场需求量及发展趋势（2021-2032）&amp;（吨）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全球可持续咖啡市场销售额及增长率：（2021-2032）&amp;（万元）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全球市场可持续咖啡市场规模：2021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全球市场可持续咖啡价格趋势（2021-2032）&amp;（元/吨）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全球主要地区可持续咖啡销售收入（2021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全球主要地区可持续咖啡销售收入市场份额（2021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中东市场可持续咖啡销量及增长率（2021-2032）&amp;（吨）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中东市场可持续咖啡收入及增长率（2021-2032）&amp;（万元）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全球不同产品类型可持续咖啡价格走势（2021-2032）&amp;（元/吨）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全球不同应用可持续咖啡价格走势（2021-2032）&amp;（元/吨）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可持续咖啡中国企业SWOT分析</w:t>
      </w:r>
      <w:r>
        <w:rPr>
          <w:rFonts w:hint="eastAsia"/>
        </w:rPr>
        <w:br/>
      </w:r>
      <w:r>
        <w:rPr>
          <w:rFonts w:hint="eastAsia"/>
        </w:rPr>
        <w:t>　　图 43： 可持续咖啡产业链</w:t>
      </w:r>
      <w:r>
        <w:rPr>
          <w:rFonts w:hint="eastAsia"/>
        </w:rPr>
        <w:br/>
      </w:r>
      <w:r>
        <w:rPr>
          <w:rFonts w:hint="eastAsia"/>
        </w:rPr>
        <w:t>　　图 44： 可持续咖啡行业采购模式分析</w:t>
      </w:r>
      <w:r>
        <w:rPr>
          <w:rFonts w:hint="eastAsia"/>
        </w:rPr>
        <w:br/>
      </w:r>
      <w:r>
        <w:rPr>
          <w:rFonts w:hint="eastAsia"/>
        </w:rPr>
        <w:t>　　图 45： 可持续咖啡行业生产模式</w:t>
      </w:r>
      <w:r>
        <w:rPr>
          <w:rFonts w:hint="eastAsia"/>
        </w:rPr>
        <w:br/>
      </w:r>
      <w:r>
        <w:rPr>
          <w:rFonts w:hint="eastAsia"/>
        </w:rPr>
        <w:t>　　图 46： 可持续咖啡行业销售模式分析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22c942c114816" w:history="1">
        <w:r>
          <w:rPr>
            <w:rStyle w:val="Hyperlink"/>
          </w:rPr>
          <w:t>2026-2032年全球与中国可持续咖啡行业现状分析及前景趋势报告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22c942c114816" w:history="1">
        <w:r>
          <w:rPr>
            <w:rStyle w:val="Hyperlink"/>
          </w:rPr>
          <w:t>https://www.20087.com/3/76/KeChiXuKaFeiQianJing.html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热点：咖啡的功能与作用、可持续咖啡学会、咖啡的作用与危害、可持续咖啡包装、星巴克种植者支持中心、可持续咖啡学会SCI证书下载、星巴克可持续咖啡的农民支持、可持续咖啡杯、咖啡的主要功效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391b58b9e4d54" w:history="1">
      <w:r>
        <w:rPr>
          <w:rStyle w:val="Hyperlink"/>
        </w:rPr>
        <w:t>2026-2032年全球与中国可持续咖啡行业现状分析及前景趋势报告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eChiXuKaFeiQianJing.html" TargetMode="External" Id="R01c22c942c1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eChiXuKaFeiQianJing.html" TargetMode="External" Id="Ree7391b58b9e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2026-02-28T05:40:59Z</dcterms:created>
  <dcterms:modified xsi:type="dcterms:W3CDTF">2026-02-28T06:40:59Z</dcterms:modified>
  <dc:subject>2026-2032年全球与中国可持续咖啡行业现状分析及前景趋势报告</dc:subject>
  <dc:title>2026-2032年全球与中国可持续咖啡行业现状分析及前景趋势报告</dc:title>
  <cp:keywords>2026-2032年全球与中国可持续咖啡行业现状分析及前景趋势报告</cp:keywords>
  <dc:description>2026-2032年全球与中国可持续咖啡行业现状分析及前景趋势报告</dc:description>
</cp:coreProperties>
</file>