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919adc9f046df" w:history="1">
              <w:r>
                <w:rPr>
                  <w:rStyle w:val="Hyperlink"/>
                </w:rPr>
                <w:t>2026-2032年中国无淀粉火腿肠市场研究分析与前景趋势预测报告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919adc9f046df" w:history="1">
              <w:r>
                <w:rPr>
                  <w:rStyle w:val="Hyperlink"/>
                </w:rPr>
                <w:t>2026-2032年中国无淀粉火腿肠市场研究分析与前景趋势预测报告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919adc9f046df" w:history="1">
                <w:r>
                  <w:rPr>
                    <w:rStyle w:val="Hyperlink"/>
                  </w:rPr>
                  <w:t>https://www.20087.com/3/76/WuDianFenHuoTuiChangHangYeFaZhanQianJing.html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淀粉火腿肠是清洁标签肉制品的代表，在健康消费与高端零食需求驱动下加速上市。该类产品摒弃传统添加的玉米淀粉或大豆蛋白，以高比例肉糜（通常≥80%）、功能性胶体（如卡拉胶）及天然防腐体系（如乳酸链球菌素）维持质构与保质期，强调“真肉感”与低GI属性。主流品牌通过低温慢煮工艺保留肉纤维口感，并采用透明包装强化品质可视性。然而，行业面临生产成本显著上升、质构易偏硬或出水、以及消费者对“无淀粉是否等于更健康”认知模糊等市场教育挑战。</w:t>
      </w:r>
      <w:r>
        <w:rPr>
          <w:rFonts w:hint="eastAsia"/>
        </w:rPr>
        <w:br/>
      </w:r>
      <w:r>
        <w:rPr>
          <w:rFonts w:hint="eastAsia"/>
        </w:rPr>
        <w:t>　　未来，无淀粉火腿肠将向功能性强化、原料溯源与场景细分深化。添加益生元、植物甾醇或高支链氨基酸可切入运动营养与老年健康赛道；区块链溯源展示牧场到灌装全流程，增强信任背书。在渠道端，与健身餐、儿童辅食及露营食品场景绑定，拓展增量人群。技术层面，高压处理（HPP）与可食用膜包装将延长保质期而不依赖添加剂。具备肉类深加工技术、消费者健康洞察及冷链协同能力的品牌，将在肉制品高端化浪潮中建立“纯净蛋白”新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919adc9f046df" w:history="1">
        <w:r>
          <w:rPr>
            <w:rStyle w:val="Hyperlink"/>
          </w:rPr>
          <w:t>2026-2032年中国无淀粉火腿肠市场研究分析与前景趋势预测报告</w:t>
        </w:r>
      </w:hyperlink>
      <w:r>
        <w:rPr>
          <w:rFonts w:hint="eastAsia"/>
        </w:rPr>
        <w:t>》依托权威数据资源和长期市场监测，对无淀粉火腿肠市场现状进行了系统分析，并结合无淀粉火腿肠行业特点对未来发展趋势作出科学预判。报告深入探讨了无淀粉火腿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无淀粉火腿肠行业概述</w:t>
      </w:r>
      <w:r>
        <w:rPr>
          <w:rFonts w:hint="eastAsia"/>
        </w:rPr>
        <w:br/>
      </w:r>
      <w:r>
        <w:rPr>
          <w:rFonts w:hint="eastAsia"/>
        </w:rPr>
        <w:t>　　第一节 无淀粉火腿肠定义与分类</w:t>
      </w:r>
      <w:r>
        <w:rPr>
          <w:rFonts w:hint="eastAsia"/>
        </w:rPr>
        <w:br/>
      </w:r>
      <w:r>
        <w:rPr>
          <w:rFonts w:hint="eastAsia"/>
        </w:rPr>
        <w:t>　　第二节 无淀粉火腿肠应用领域</w:t>
      </w:r>
      <w:r>
        <w:rPr>
          <w:rFonts w:hint="eastAsia"/>
        </w:rPr>
        <w:br/>
      </w:r>
      <w:r>
        <w:rPr>
          <w:rFonts w:hint="eastAsia"/>
        </w:rPr>
        <w:t>　　第三节 无淀粉火腿肠行业经济指标分析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无淀粉火腿肠产业链及经营模式分析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三、无淀粉火腿肠销售模式及销售渠道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全球无淀粉火腿肠市场发展综述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2020-2025年全球无淀粉火腿肠市场规模与趋势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主要国家与地区无淀粉火腿肠市场分析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2026-2032年全球无淀粉火腿肠行业发展趋势与前景预测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中国无淀粉火腿肠行业市场分析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2025-2026年无淀粉火腿肠产能与投资动态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一、国内无淀粉火腿肠产能及利用情况</w:t>
      </w:r>
      <w:r>
        <w:rPr>
          <w:rFonts w:hint="eastAsia"/>
        </w:rPr>
        <w:br/>
      </w:r>
      <w:r>
        <w:rPr>
          <w:rFonts w:hint="eastAsia"/>
        </w:rPr>
        <w:t>　　　　二、无淀粉火腿肠产能扩张与投资动态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2026-2032年无淀粉火腿肠行业产量统计与趋势预测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一、2020-2025年无淀粉火腿肠行业产量数据统计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1、2020-2025年无淀粉火腿肠产量及增长趋势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2、2020-2025年无淀粉火腿肠细分产品产量及份额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二、影响无淀粉火腿肠产量的关键因素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三、2026-2032年无淀粉火腿肠产量预测</w:t>
      </w:r>
      <w:r>
        <w:rPr>
          <w:rFonts w:hint="eastAsia"/>
        </w:rPr>
        <w:br/>
      </w:r>
      <w:r>
        <w:rPr>
          <w:rFonts w:hint="eastAsia"/>
        </w:rPr>
        <w:t>　　第三节 2026-2032年无淀粉火腿肠市场需求与销售分析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一、2025-2026年无淀粉火腿肠行业需求现状</w:t>
      </w:r>
      <w:r>
        <w:rPr>
          <w:rFonts w:hint="eastAsia"/>
        </w:rPr>
        <w:br/>
      </w:r>
      <w:r>
        <w:rPr>
          <w:rFonts w:hint="eastAsia"/>
        </w:rPr>
        <w:t>　　　　二、无淀粉火腿肠客户群体与需求特点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三、2020-2025年无淀粉火腿肠行业销售规模分析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四、2026-2032年无淀粉火腿肠市场增长潜力与规模预测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中国无淀粉火腿肠细分市场与下游应用领域分析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无淀粉火腿肠细分市场分析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一、2025-2026年无淀粉火腿肠主要细分产品市场现状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无淀粉火腿肠下游应用与客户群体分析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一、2025-2026年无淀粉火腿肠各应用领域市场现状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2025-2026年无淀粉火腿肠行业技术发展现状及趋势分析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无淀粉火腿肠行业技术发展现状分析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国内外无淀粉火腿肠行业技术差异与原因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无淀粉火腿肠行业技术发展方向、趋势预测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提升无淀粉火腿肠行业技术能力策略建议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无淀粉火腿肠价格机制与竞争策略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一、2020-2025年无淀粉火腿肠市场价格走势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无淀粉火腿肠定价策略与方法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2026-2032年无淀粉火腿肠价格竞争态势与趋势预测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中国无淀粉火腿肠行业重点区域市场研究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2025-2026年重点区域无淀粉火腿肠市场发展概况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二、2020-2025年无淀粉火腿肠市场需求规模情况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三、2026-2032年无淀粉火腿肠行业发展潜力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二、2020-2025年无淀粉火腿肠市场需求规模情况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三、2026-2032年无淀粉火腿肠行业发展潜力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二、2020-2025年无淀粉火腿肠市场需求规模情况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三、2026-2032年无淀粉火腿肠行业发展潜力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二、2020-2025年无淀粉火腿肠市场需求规模情况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三、2026-2032年无淀粉火腿肠行业发展潜力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二、2020-2025年无淀粉火腿肠市场需求规模情况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三、2026-2032年无淀粉火腿肠行业发展潜力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2020-2025年中国无淀粉火腿肠行业进出口情况分析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无淀粉火腿肠行业进口情况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一、2020-2025年无淀粉火腿肠进口规模及增长情况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二、无淀粉火腿肠主要进口来源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无淀粉火腿肠行业出口情况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一、2020-2025年无淀粉火腿肠出口规模及增长情况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二、无淀粉火腿肠主要出口目的地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2020-2025年中国无淀粉火腿肠行业总体发展与财务状况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2020-2025年中国无淀粉火腿肠行业规模情况</w:t>
      </w:r>
      <w:r>
        <w:rPr>
          <w:rFonts w:hint="eastAsia"/>
        </w:rPr>
        <w:br/>
      </w:r>
      <w:r>
        <w:rPr>
          <w:rFonts w:hint="eastAsia"/>
        </w:rPr>
        <w:t>　　　　一、无淀粉火腿肠行业企业数量规模</w:t>
      </w:r>
      <w:r>
        <w:rPr>
          <w:rFonts w:hint="eastAsia"/>
        </w:rPr>
        <w:br/>
      </w:r>
      <w:r>
        <w:rPr>
          <w:rFonts w:hint="eastAsia"/>
        </w:rPr>
        <w:t>　　　　二、无淀粉火腿肠行业从业人员规模</w:t>
      </w:r>
      <w:r>
        <w:rPr>
          <w:rFonts w:hint="eastAsia"/>
        </w:rPr>
        <w:br/>
      </w:r>
      <w:r>
        <w:rPr>
          <w:rFonts w:hint="eastAsia"/>
        </w:rPr>
        <w:t>　　　　三、无淀粉火腿肠行业市场敏感性分析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2020-2025年中国无淀粉火腿肠行业财务能力分析</w:t>
      </w:r>
      <w:r>
        <w:rPr>
          <w:rFonts w:hint="eastAsia"/>
        </w:rPr>
        <w:br/>
      </w:r>
      <w:r>
        <w:rPr>
          <w:rFonts w:hint="eastAsia"/>
        </w:rPr>
        <w:t>　　　　一、无淀粉火腿肠行业盈利能力</w:t>
      </w:r>
      <w:r>
        <w:rPr>
          <w:rFonts w:hint="eastAsia"/>
        </w:rPr>
        <w:br/>
      </w:r>
      <w:r>
        <w:rPr>
          <w:rFonts w:hint="eastAsia"/>
        </w:rPr>
        <w:t>　　　　二、无淀粉火腿肠行业偿债能力</w:t>
      </w:r>
      <w:r>
        <w:rPr>
          <w:rFonts w:hint="eastAsia"/>
        </w:rPr>
        <w:br/>
      </w:r>
      <w:r>
        <w:rPr>
          <w:rFonts w:hint="eastAsia"/>
        </w:rPr>
        <w:t>　　　　三、无淀粉火腿肠行业营运能力</w:t>
      </w:r>
      <w:r>
        <w:rPr>
          <w:rFonts w:hint="eastAsia"/>
        </w:rPr>
        <w:br/>
      </w:r>
      <w:r>
        <w:rPr>
          <w:rFonts w:hint="eastAsia"/>
        </w:rPr>
        <w:t>　　　　四、无淀粉火腿肠行业发展能力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无淀粉火腿肠行业重点企业调研分析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二、企业无淀粉火腿肠业务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二、企业无淀粉火腿肠业务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二、企业无淀粉火腿肠业务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二、企业无淀粉火腿肠业务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二、企业无淀粉火腿肠业务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二、企业无淀粉火腿肠业务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中国无淀粉火腿肠行业竞争格局分析</w:t>
      </w:r>
      <w:r>
        <w:rPr>
          <w:rFonts w:hint="eastAsia"/>
        </w:rPr>
        <w:br/>
      </w:r>
      <w:r>
        <w:rPr>
          <w:rFonts w:hint="eastAsia"/>
        </w:rPr>
        <w:t>　　第一节 无淀粉火腿肠行业竞争格局总览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2025-2026年无淀粉火腿肠行业竞争力分析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2020-2025年无淀粉火腿肠行业企业并购活动分析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2025-2026年无淀粉火腿肠行业会展与招投标活动分析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一、无淀粉火腿肠行业会展活动及其市场影响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2026年中国无淀粉火腿肠企业发展企业发展策略与建议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无淀粉火腿肠销售模式与渠道策略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无淀粉火腿肠品牌与市场推广策略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无淀粉火腿肠研发投入与技术创新能力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无淀粉火腿肠合作联盟与资源整合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中国无淀粉火腿肠行业风险与对策</w:t>
      </w:r>
      <w:r>
        <w:rPr>
          <w:rFonts w:hint="eastAsia"/>
        </w:rPr>
        <w:br/>
      </w:r>
      <w:r>
        <w:rPr>
          <w:rFonts w:hint="eastAsia"/>
        </w:rPr>
        <w:t>　　第一节 无淀粉火腿肠行业SWOT分析</w:t>
      </w:r>
      <w:r>
        <w:rPr>
          <w:rFonts w:hint="eastAsia"/>
        </w:rPr>
        <w:br/>
      </w:r>
      <w:r>
        <w:rPr>
          <w:rFonts w:hint="eastAsia"/>
        </w:rPr>
        <w:t>　　　　一、无淀粉火腿肠行业优势</w:t>
      </w:r>
      <w:r>
        <w:rPr>
          <w:rFonts w:hint="eastAsia"/>
        </w:rPr>
        <w:br/>
      </w:r>
      <w:r>
        <w:rPr>
          <w:rFonts w:hint="eastAsia"/>
        </w:rPr>
        <w:t>　　　　二、无淀粉火腿肠行业劣势</w:t>
      </w:r>
      <w:r>
        <w:rPr>
          <w:rFonts w:hint="eastAsia"/>
        </w:rPr>
        <w:br/>
      </w:r>
      <w:r>
        <w:rPr>
          <w:rFonts w:hint="eastAsia"/>
        </w:rPr>
        <w:t>　　　　三、无淀粉火腿肠市场机会</w:t>
      </w:r>
      <w:r>
        <w:rPr>
          <w:rFonts w:hint="eastAsia"/>
        </w:rPr>
        <w:br/>
      </w:r>
      <w:r>
        <w:rPr>
          <w:rFonts w:hint="eastAsia"/>
        </w:rPr>
        <w:t>　　　　四、无淀粉火腿肠市场威胁</w:t>
      </w:r>
      <w:r>
        <w:rPr>
          <w:rFonts w:hint="eastAsia"/>
        </w:rPr>
        <w:br/>
      </w:r>
      <w:r>
        <w:rPr>
          <w:rFonts w:hint="eastAsia"/>
        </w:rPr>
        <w:t>　　第二节 无淀粉火腿肠行业风险及对策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2026-2032年中国无淀粉火腿肠行业前景与发展趋势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2025-2026年无淀粉火腿肠行业发展环境分析</w:t>
      </w:r>
      <w:r>
        <w:rPr>
          <w:rFonts w:hint="eastAsia"/>
        </w:rPr>
        <w:br/>
      </w:r>
      <w:r>
        <w:rPr>
          <w:rFonts w:hint="eastAsia"/>
        </w:rPr>
        <w:t>　　　　一、无淀粉火腿肠行业主管部门与监管体制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二、无淀粉火腿肠行业主要法律法规及政策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三、无淀粉火腿肠行业标准与质量监管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2026-2032年无淀粉火腿肠行业发展趋势与方向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2026-2032年无淀粉火腿肠行业发展潜力与机遇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无淀粉火腿肠行业研究结论与建议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无淀粉火腿肠行业发展建议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2020-2025年中国无淀粉火腿肠市场规模及增长情况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2020-2025年中国无淀粉火腿肠行业产量及增长趋势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2026-2032年中国无淀粉火腿肠行业产量预测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2020-2025年中国无淀粉火腿肠行业市场需求及增长情况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2026-2032年中国无淀粉火腿肠行业市场需求预测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**地区无淀粉火腿肠市场规模及增长情况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**地区无淀粉火腿肠行业市场需求情况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**地区无淀粉火腿肠市场规模及增长情况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**地区无淀粉火腿肠行业市场需求情况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2020-2025年中国无淀粉火腿肠行业出口情况分析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无淀粉火腿肠重点企业经营情况分析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2026年无淀粉火腿肠行业壁垒</w:t>
      </w:r>
      <w:r>
        <w:rPr>
          <w:rFonts w:hint="eastAsia"/>
        </w:rPr>
        <w:br/>
      </w:r>
      <w:r>
        <w:rPr>
          <w:rFonts w:hint="eastAsia"/>
        </w:rPr>
        <w:t>　　图表 2026年无淀粉火腿肠市场前景分析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2026-2032年中国无淀粉火腿肠市场规模预测</w:t>
      </w:r>
      <w:r>
        <w:rPr>
          <w:rFonts w:hint="eastAsia"/>
        </w:rPr>
        <w:br/>
      </w:r>
      <w:r>
        <w:rPr>
          <w:rFonts w:hint="eastAsia"/>
        </w:rPr>
        <w:t>　　图表 2026年无淀粉火腿肠发展趋势预测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919adc9f046df" w:history="1">
        <w:r>
          <w:rPr>
            <w:rStyle w:val="Hyperlink"/>
          </w:rPr>
          <w:t>2026-2032年中国无淀粉火腿肠市场研究分析与前景趋势预测报告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919adc9f046df" w:history="1">
        <w:r>
          <w:rPr>
            <w:rStyle w:val="Hyperlink"/>
          </w:rPr>
          <w:t>https://www.20087.com/3/76/WuDianFenHuoTuiChangHangYeFaZhanQianJing.html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淀粉火腿肠健康吗、无淀粉火腿肠和特级火腿肠哪个好、金锣无淀粉火腿肠配料表、双汇无淀粉火腿肠、火腿要冷藏形容女人下一句、无淀粉火腿肠过期了还能吃吗、90后小时候的红色皮肉香肠、无淀粉火腿肠做法、2元烤肠到底是什么肉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6c38557a348de" w:history="1">
      <w:r>
        <w:rPr>
          <w:rStyle w:val="Hyperlink"/>
        </w:rPr>
        <w:t>2026-2032年中国无淀粉火腿肠市场研究分析与前景趋势预测报告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uDianFenHuoTuiChangHangYeFaZhanQianJing.html" TargetMode="External" Id="R5ec919adc9f0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uDianFenHuoTuiChangHangYeFaZhanQianJing.html" TargetMode="External" Id="Rd2e6c38557a3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2025-12-20T07:46:03Z</dcterms:created>
  <dcterms:modified xsi:type="dcterms:W3CDTF">2025-12-20T08:46:03Z</dcterms:modified>
  <dc:subject>2026-2032年中国无淀粉火腿肠市场研究分析与前景趋势预测报告</dc:subject>
  <dc:title>2026-2032年中国无淀粉火腿肠市场研究分析与前景趋势预测报告</dc:title>
  <cp:keywords>2026-2032年中国无淀粉火腿肠市场研究分析与前景趋势预测报告</cp:keywords>
  <dc:description>2026-2032年中国无淀粉火腿肠市场研究分析与前景趋势预测报告</dc:description>
</cp:coreProperties>
</file>