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aa1b20be4536" w:history="1">
              <w:r>
                <w:rPr>
                  <w:rStyle w:val="Hyperlink"/>
                </w:rPr>
                <w:t>全球与中国水产品加工食品行业现状分析及发展前景研究报告（2026-2032年）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aa1b20be4536" w:history="1">
              <w:r>
                <w:rPr>
                  <w:rStyle w:val="Hyperlink"/>
                </w:rPr>
                <w:t>全球与中国水产品加工食品行业现状分析及发展前景研究报告（2026-2032年）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aa1b20be4536" w:history="1">
                <w:r>
                  <w:rPr>
                    <w:rStyle w:val="Hyperlink"/>
                  </w:rPr>
                  <w:t>https://www.20087.com/3/36/ShuiChanPinJiaGongShiPinShiChangXianZhuangHeQianJing.html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食品是以鱼类、虾蟹、贝类、藻类等海洋或淡水生物为主要原料，经过清洗、分割、腌制、冷冻、干燥、熏制、熟制等工艺制成的即食或半成品食品，广泛应用于家庭消费、餐饮服务与食品工业。水产品加工食品不仅保留了水产品的营养价值，还通过深加工提升了口感、风味与保质期，满足消费者对便捷化、多样化饮食的需求。目前，行业内主要产品包括鱼丸、虾滑、即食海苔、冷冻鱼片、调味水产罐头等，部分品牌已在冷链物流、保鲜包装与食品安全检测方面建立完善体系，保障产品质量与市场竞争力。</w:t>
      </w:r>
      <w:r>
        <w:rPr>
          <w:rFonts w:hint="eastAsia"/>
        </w:rPr>
        <w:br/>
      </w:r>
      <w:r>
        <w:rPr>
          <w:rFonts w:hint="eastAsia"/>
        </w:rPr>
        <w:t>　　未来，水产品加工食品将在功能性营养强化、清洁标签与可持续供应链方面持续拓展。市场调研网指出，随着健康消费理念的普及，厂商将开发富含Omega-3脂肪酸、优质蛋白与微量元素的功能性水产制品，满足婴幼儿、老年人及健身人群的特殊营养需求。同时，“少添加、无防腐剂”的清洁标签趋势促使企业优化配方，采用天然防腐成分与物理杀菌技术，提升产品安全性与市场接受度。此外，面对全球渔业资源保护与生态保护压力，行业将加快构建可追溯、可持续的原料供应体系，推动生态养殖与循环加工模式发展。整体来看，水产品加工食品将在消费升级与绿色发展理念的共同推动下，持续拓展其在食品产业链中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0aa1b20be4536" w:history="1">
        <w:r>
          <w:rPr>
            <w:rStyle w:val="Hyperlink"/>
          </w:rPr>
          <w:t>全球与中国水产品加工食品行业现状分析及发展前景研究报告（2026-2032年）</w:t>
        </w:r>
      </w:hyperlink>
      <w:r>
        <w:rPr>
          <w:rFonts w:hint="eastAsia"/>
        </w:rPr>
        <w:t>》，2025年水产品加工食品行业市场规模达 亿元，预计2032年市场规模将达 亿元，期间年均复合增长率（CAGR）达 %。报告依托国家统计局、相关行业协会及科研单位提供的权威数据，全面分析了水产品加工食品行业发展环境、产业链结构、市场供需状况及价格变化，重点研究了水产品加工食品行业内主要企业的经营现状。报告对水产品加工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全球市场水产品加工食品市场总体规模</w:t>
      </w:r>
      <w:r>
        <w:rPr>
          <w:rFonts w:hint="eastAsia"/>
        </w:rPr>
        <w:br/>
      </w:r>
      <w:r>
        <w:rPr>
          <w:rFonts w:hint="eastAsia"/>
        </w:rPr>
        <w:t>　　1.4 中国市场水产品加工食品市场总体规模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水产品加工食品行业发展总体概况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水产品加工食品行业发展主要特点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水产品加工食品行业发展影响因素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水产品加工食品有利因素</w:t>
      </w:r>
      <w:r>
        <w:rPr>
          <w:rFonts w:hint="eastAsia"/>
        </w:rPr>
        <w:br/>
      </w:r>
      <w:r>
        <w:rPr>
          <w:rFonts w:hint="eastAsia"/>
        </w:rPr>
        <w:t>　　　　1.5.3 .2 水产品加工食品不利因素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全球市场，近三年水产品加工食品主要企业占有率及排名（按收入）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水产品加工食品主要企业在国际市场占有率（按收入，2023-2026）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2025年水产品加工食品主要企业在国际市场排名（按收入）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全球市场主要企业水产品加工食品销售收入（2023-2026）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中国市场，近三年水产品加工食品主要企业占有率及排名（按收入）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水产品加工食品主要企业在中国市场占有率（按收入，2023-2026）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2025年水产品加工食品主要企业在中国市场排名（按收入）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中国市场主要企业水产品加工食品销售收入（2023-2026）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全球主要厂商水产品加工食品总部及产地分布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全球主要厂商成立时间及水产品加工食品商业化日期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全球主要厂商水产品加工食品产品类型及应用</w:t>
      </w:r>
      <w:r>
        <w:rPr>
          <w:rFonts w:hint="eastAsia"/>
        </w:rPr>
        <w:br/>
      </w:r>
      <w:r>
        <w:rPr>
          <w:rFonts w:hint="eastAsia"/>
        </w:rPr>
        <w:t>　　2.6 水产品加工食品行业集中度、竞争程度分析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水产品加工食品行业集中度分析：2025年全球Top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全球水产品加工食品第一梯队、第二梯队和第三梯队厂商（品牌）及市场份额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全球水产品加工食品主要地区分析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全球主要地区水产品加工食品市场规模分析：2021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全球主要地区水产品加工食品销售额及份额（2021-2026）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全球主要地区水产品加工食品销售额及份额预测（2027-2032）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鱼类</w:t>
      </w:r>
      <w:r>
        <w:rPr>
          <w:rFonts w:hint="eastAsia"/>
        </w:rPr>
        <w:br/>
      </w:r>
      <w:r>
        <w:rPr>
          <w:rFonts w:hint="eastAsia"/>
        </w:rPr>
        <w:t>　　　　4.1.2 虾类</w:t>
      </w:r>
      <w:r>
        <w:rPr>
          <w:rFonts w:hint="eastAsia"/>
        </w:rPr>
        <w:br/>
      </w:r>
      <w:r>
        <w:rPr>
          <w:rFonts w:hint="eastAsia"/>
        </w:rPr>
        <w:t>　　　　4.1.3 贝类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按产品类型细分，全球水产品加工食品销售额对比（2021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餐厅</w:t>
      </w:r>
      <w:r>
        <w:rPr>
          <w:rFonts w:hint="eastAsia"/>
        </w:rPr>
        <w:br/>
      </w:r>
      <w:r>
        <w:rPr>
          <w:rFonts w:hint="eastAsia"/>
        </w:rPr>
        <w:t>　　　　5.1.2 超市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按应用细分，全球水产品加工食品销售额对比（2021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水产品加工食品行业发展趋势</w:t>
      </w:r>
      <w:r>
        <w:rPr>
          <w:rFonts w:hint="eastAsia"/>
        </w:rPr>
        <w:br/>
      </w:r>
      <w:r>
        <w:rPr>
          <w:rFonts w:hint="eastAsia"/>
        </w:rPr>
        <w:t>　　7.2 水产品加工食品行业主要驱动因素</w:t>
      </w:r>
      <w:r>
        <w:rPr>
          <w:rFonts w:hint="eastAsia"/>
        </w:rPr>
        <w:br/>
      </w:r>
      <w:r>
        <w:rPr>
          <w:rFonts w:hint="eastAsia"/>
        </w:rPr>
        <w:t>　　7.3 水产品加工食品中国企业SWOT分析</w:t>
      </w:r>
      <w:r>
        <w:rPr>
          <w:rFonts w:hint="eastAsia"/>
        </w:rPr>
        <w:br/>
      </w:r>
      <w:r>
        <w:rPr>
          <w:rFonts w:hint="eastAsia"/>
        </w:rPr>
        <w:t>　　7.4 中国水产品加工食品行业政策环境分析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水产品加工食品行业产业链简介</w:t>
      </w:r>
      <w:r>
        <w:rPr>
          <w:rFonts w:hint="eastAsia"/>
        </w:rPr>
        <w:br/>
      </w:r>
      <w:r>
        <w:rPr>
          <w:rFonts w:hint="eastAsia"/>
        </w:rPr>
        <w:t>　　　　8.1.1 水产品加工食品行业供应链分析</w:t>
      </w:r>
      <w:r>
        <w:rPr>
          <w:rFonts w:hint="eastAsia"/>
        </w:rPr>
        <w:br/>
      </w:r>
      <w:r>
        <w:rPr>
          <w:rFonts w:hint="eastAsia"/>
        </w:rPr>
        <w:t>　　　　8.1.2 水产品加工食品主要原料及供应情况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水产品加工食品行业主要下游客户</w:t>
      </w:r>
      <w:r>
        <w:rPr>
          <w:rFonts w:hint="eastAsia"/>
        </w:rPr>
        <w:br/>
      </w:r>
      <w:r>
        <w:rPr>
          <w:rFonts w:hint="eastAsia"/>
        </w:rPr>
        <w:t>　　8.2 水产品加工食品行业采购模式</w:t>
      </w:r>
      <w:r>
        <w:rPr>
          <w:rFonts w:hint="eastAsia"/>
        </w:rPr>
        <w:br/>
      </w:r>
      <w:r>
        <w:rPr>
          <w:rFonts w:hint="eastAsia"/>
        </w:rPr>
        <w:t>　　8.3 水产品加工食品行业生产模式</w:t>
      </w:r>
      <w:r>
        <w:rPr>
          <w:rFonts w:hint="eastAsia"/>
        </w:rPr>
        <w:br/>
      </w:r>
      <w:r>
        <w:rPr>
          <w:rFonts w:hint="eastAsia"/>
        </w:rPr>
        <w:t>　　8.4 水产品加工食品行业销售模式及销售渠道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水产品加工食品行业发展主要特点</w:t>
      </w:r>
      <w:r>
        <w:rPr>
          <w:rFonts w:hint="eastAsia"/>
        </w:rPr>
        <w:br/>
      </w:r>
      <w:r>
        <w:rPr>
          <w:rFonts w:hint="eastAsia"/>
        </w:rPr>
        <w:t>　　表 2： 水产品加工食品行业发展有利因素分析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水产品加工食品行业发展不利因素分析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进入水产品加工食品行业壁垒</w:t>
      </w:r>
      <w:r>
        <w:rPr>
          <w:rFonts w:hint="eastAsia"/>
        </w:rPr>
        <w:br/>
      </w:r>
      <w:r>
        <w:rPr>
          <w:rFonts w:hint="eastAsia"/>
        </w:rPr>
        <w:t>　　表 5： 水产品加工食品主要企业在国际市场占有率（按收入，2023-2026）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2025年水产品加工食品主要企业在国际市场排名（按收入）&amp;（万元）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全球市场主要企业水产品加工食品销售收入（2023-2026）&amp;（万元）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水产品加工食品主要企业在中国市场占有率（按收入，2023-2026）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2025年水产品加工食品主要企业在中国市场排名（按收入）&amp;（万元）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中国市场主要企业水产品加工食品销售收入（2023-2026）&amp;（万元）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全球主要厂商水产品加工食品总部及产地分布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全球主要厂商成立时间及水产品加工食品商业化日期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全球主要厂商水产品加工食品产品类型及应用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2025年全球水产品加工食品主要厂商市场地位（第一梯队、第二梯队和第三梯队）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全球水产品加工食品市场投资、并购等现状分析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全球主要地区水产品加工食品销售额：（2021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全球主要地区水产品加工食品销售额及份额列表（2021-2026）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全球主要地区水产品加工食品销售额及份额列表预测（2027-2032）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鱼类主要企业列表</w:t>
      </w:r>
      <w:r>
        <w:rPr>
          <w:rFonts w:hint="eastAsia"/>
        </w:rPr>
        <w:br/>
      </w:r>
      <w:r>
        <w:rPr>
          <w:rFonts w:hint="eastAsia"/>
        </w:rPr>
        <w:t>　　表 22： 虾类主要企业列表</w:t>
      </w:r>
      <w:r>
        <w:rPr>
          <w:rFonts w:hint="eastAsia"/>
        </w:rPr>
        <w:br/>
      </w:r>
      <w:r>
        <w:rPr>
          <w:rFonts w:hint="eastAsia"/>
        </w:rPr>
        <w:t>　　表 23： 贝类主要企业列表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按产品类型细分，全球水产品加工食品销售额及增长率对比（2021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按应用细分，全球水产品加工食品销售额及增长率对比（2021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按应用细分，全球水产品加工食品市场份额预测（2027-2032）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水产品加工食品行业发展趋势</w:t>
      </w:r>
      <w:r>
        <w:rPr>
          <w:rFonts w:hint="eastAsia"/>
        </w:rPr>
        <w:br/>
      </w:r>
      <w:r>
        <w:rPr>
          <w:rFonts w:hint="eastAsia"/>
        </w:rPr>
        <w:t>　　表 103： 水产品加工食品行业主要驱动因素</w:t>
      </w:r>
      <w:r>
        <w:rPr>
          <w:rFonts w:hint="eastAsia"/>
        </w:rPr>
        <w:br/>
      </w:r>
      <w:r>
        <w:rPr>
          <w:rFonts w:hint="eastAsia"/>
        </w:rPr>
        <w:t>　　表 104： 水产品加工食品行业供应链分析</w:t>
      </w:r>
      <w:r>
        <w:rPr>
          <w:rFonts w:hint="eastAsia"/>
        </w:rPr>
        <w:br/>
      </w:r>
      <w:r>
        <w:rPr>
          <w:rFonts w:hint="eastAsia"/>
        </w:rPr>
        <w:t>　　表 105： 水产品加工食品上游原料供应商</w:t>
      </w:r>
      <w:r>
        <w:rPr>
          <w:rFonts w:hint="eastAsia"/>
        </w:rPr>
        <w:br/>
      </w:r>
      <w:r>
        <w:rPr>
          <w:rFonts w:hint="eastAsia"/>
        </w:rPr>
        <w:t>　　表 106： 水产品加工食品行业主要下游客户</w:t>
      </w:r>
      <w:r>
        <w:rPr>
          <w:rFonts w:hint="eastAsia"/>
        </w:rPr>
        <w:br/>
      </w:r>
      <w:r>
        <w:rPr>
          <w:rFonts w:hint="eastAsia"/>
        </w:rPr>
        <w:t>　　表 107： 水产品加工食品典型经销商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水产品加工食品产品图片</w:t>
      </w:r>
      <w:r>
        <w:rPr>
          <w:rFonts w:hint="eastAsia"/>
        </w:rPr>
        <w:br/>
      </w:r>
      <w:r>
        <w:rPr>
          <w:rFonts w:hint="eastAsia"/>
        </w:rPr>
        <w:t>　　图 2： 全球市场水产品加工食品市场规模，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全球水产品加工食品市场销售额预测：（万元）&amp;（2021-2032）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中国市场水产品加工食品销售额及未来趋势（2021-2032）&amp;（万元）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2025年全球前五大厂商水产品加工食品市场份额</w:t>
      </w:r>
      <w:r>
        <w:rPr>
          <w:rFonts w:hint="eastAsia"/>
        </w:rPr>
        <w:br/>
      </w:r>
      <w:r>
        <w:rPr>
          <w:rFonts w:hint="eastAsia"/>
        </w:rPr>
        <w:t>　　图 6： 2025年全球水产品加工食品第一梯队、第二梯队和第三梯队厂商及市场份额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全球主要地区水产品加工食品销售额市场份额（2021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鱼类 产品图片</w:t>
      </w:r>
      <w:r>
        <w:rPr>
          <w:rFonts w:hint="eastAsia"/>
        </w:rPr>
        <w:br/>
      </w:r>
      <w:r>
        <w:rPr>
          <w:rFonts w:hint="eastAsia"/>
        </w:rPr>
        <w:t>　　图 17： 全球鱼类规模及增长率（2021-2032）&amp;（万元）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虾类产品图片</w:t>
      </w:r>
      <w:r>
        <w:rPr>
          <w:rFonts w:hint="eastAsia"/>
        </w:rPr>
        <w:br/>
      </w:r>
      <w:r>
        <w:rPr>
          <w:rFonts w:hint="eastAsia"/>
        </w:rPr>
        <w:t>　　图 19： 全球虾类规模及增长率（2021-2032）&amp;（万元）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贝类产品图片</w:t>
      </w:r>
      <w:r>
        <w:rPr>
          <w:rFonts w:hint="eastAsia"/>
        </w:rPr>
        <w:br/>
      </w:r>
      <w:r>
        <w:rPr>
          <w:rFonts w:hint="eastAsia"/>
        </w:rPr>
        <w:t>　　图 21： 全球贝类规模及增长率（2021-2032）&amp;（万元）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按产品类型细分，全球水产品加工食品市场份额2025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按产品类型细分，全球水产品加工食品市场份额预测2026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按产品类型细分，中国水产品加工食品市场份额预测2026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餐厅</w:t>
      </w:r>
      <w:r>
        <w:rPr>
          <w:rFonts w:hint="eastAsia"/>
        </w:rPr>
        <w:br/>
      </w:r>
      <w:r>
        <w:rPr>
          <w:rFonts w:hint="eastAsia"/>
        </w:rPr>
        <w:t>　　图 30： 超市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按应用细分，全球水产品加工食品市场份额2025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34： 水产品加工食品中国企业SWOT分析</w:t>
      </w:r>
      <w:r>
        <w:rPr>
          <w:rFonts w:hint="eastAsia"/>
        </w:rPr>
        <w:br/>
      </w:r>
      <w:r>
        <w:rPr>
          <w:rFonts w:hint="eastAsia"/>
        </w:rPr>
        <w:t>　　图 35： 水产品加工食品产业链</w:t>
      </w:r>
      <w:r>
        <w:rPr>
          <w:rFonts w:hint="eastAsia"/>
        </w:rPr>
        <w:br/>
      </w:r>
      <w:r>
        <w:rPr>
          <w:rFonts w:hint="eastAsia"/>
        </w:rPr>
        <w:t>　　图 36： 水产品加工食品行业采购模式分析</w:t>
      </w:r>
      <w:r>
        <w:rPr>
          <w:rFonts w:hint="eastAsia"/>
        </w:rPr>
        <w:br/>
      </w:r>
      <w:r>
        <w:rPr>
          <w:rFonts w:hint="eastAsia"/>
        </w:rPr>
        <w:t>　　图 37： 水产品加工食品行业生产模式</w:t>
      </w:r>
      <w:r>
        <w:rPr>
          <w:rFonts w:hint="eastAsia"/>
        </w:rPr>
        <w:br/>
      </w:r>
      <w:r>
        <w:rPr>
          <w:rFonts w:hint="eastAsia"/>
        </w:rPr>
        <w:t>　　图 38： 水产品加工食品行业销售模式分析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aa1b20be4536" w:history="1">
        <w:r>
          <w:rPr>
            <w:rStyle w:val="Hyperlink"/>
          </w:rPr>
          <w:t>全球与中国水产品加工食品行业现状分析及发展前景研究报告（2026-2032年）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aa1b20be4536" w:history="1">
        <w:r>
          <w:rPr>
            <w:rStyle w:val="Hyperlink"/>
          </w:rPr>
          <w:t>https://www.20087.com/3/36/ShuiChanPinJiaGongShiPinShiChangXianZhuangHeQianJing.html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热点：水产品加工食品标准、水产品加工制品、水产品加工是什么、水产品加工包括哪几方面内容、水产食品加工的主要类型包括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5051ff4147c4" w:history="1">
      <w:r>
        <w:rPr>
          <w:rStyle w:val="Hyperlink"/>
        </w:rPr>
        <w:t>全球与中国水产品加工食品行业现状分析及发展前景研究报告（2026-2032年）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iChanPinJiaGongShiPinShiChangXianZhuangHeQianJing.html" TargetMode="External" Id="R98f0aa1b20b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iChanPinJiaGongShiPinShiChangXianZhuangHeQianJing.html" TargetMode="External" Id="R87e75051ff4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2026-02-06T07:17:41Z</dcterms:created>
  <dcterms:modified xsi:type="dcterms:W3CDTF">2026-02-06T08:17:41Z</dcterms:modified>
  <dc:subject>全球与中国水产品加工食品行业现状分析及发展前景研究报告（2026-2032年）</dc:subject>
  <dc:title>全球与中国水产品加工食品行业现状分析及发展前景研究报告（2026-2032年）</dc:title>
  <cp:keywords>全球与中国水产品加工食品行业现状分析及发展前景研究报告（2026-2032年）</cp:keywords>
  <dc:description>全球与中国水产品加工食品行业现状分析及发展前景研究报告（2026-2032年）</dc:description>
</cp:coreProperties>
</file>