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f1fc7c06046d9" w:history="1">
              <w:r>
                <w:rPr>
                  <w:rStyle w:val="Hyperlink"/>
                </w:rPr>
                <w:t>2026-2032年中国水果糖浆行业现状调研及前景趋势报告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f1fc7c06046d9" w:history="1">
              <w:r>
                <w:rPr>
                  <w:rStyle w:val="Hyperlink"/>
                </w:rPr>
                <w:t>2026-2032年中国水果糖浆行业现状调研及前景趋势报告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f1fc7c06046d9" w:history="1">
                <w:r>
                  <w:rPr>
                    <w:rStyle w:val="Hyperlink"/>
                  </w:rPr>
                  <w:t>https://www.20087.com/3/36/ShuiGuoTangJiangShiChangQianJingFenXi.html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糖浆是以新鲜水果或浓缩果汁为基础，经熬煮、调配、过滤等工艺制成的高浓度液态甜味剂，广泛应用于饮品调制、烘焙装饰及餐饮酱料等领域。当前市场产品既包括传统果味糖浆（如草莓、蓝莓、芒果），也涵盖复合风味（如百香果青柠、玫瑰荔枝）及功能性添加型（如胶原蛋白水果糖浆）。生产企业普遍注重色泽鲜艳度与风味还原度，部分高端品牌采用冷浸提或真空低温浓缩工艺以保留水果芳香物质。然而，多数水果糖浆仍依赖添加蔗糖或高果糖玉米糖浆提升甜度与粘稠度，与消费者对“低添加”“真果汁含量高”的期待存在落差。此外，产品在储存过程中易发生褐变、分层或微生物污染，对防腐体系与包装密封性提出较高要求。</w:t>
      </w:r>
      <w:r>
        <w:rPr>
          <w:rFonts w:hint="eastAsia"/>
        </w:rPr>
        <w:br/>
      </w:r>
      <w:r>
        <w:rPr>
          <w:rFonts w:hint="eastAsia"/>
        </w:rPr>
        <w:t>　　未来，水果糖浆将向“清洁配方”“功能融合”与“场景延伸”方向演进。市场调研网指出，配方端，企业将减少或替代精制糖，转而利用水果自身糖分浓缩或搭配天然代糖，打造“无额外添加糖”标签；同时提升真实果汁含量，并标注具体水果来源，增强原料可信度。技术层面，非热杀菌（如高压处理、脉冲电场）与抗氧化封装技术的应用，将有效延长保质期并维持感官品质。应用场景亦将从咖啡茶饮拓展至家庭厨房、即食甜品及健康零食涂层，满足DIY与便捷化双重需求。此外，地域特色水果（如杨梅、黄皮、桑葚）糖浆的开发，可挖掘文化认同与风味独特性。伴随消费者对天然甜味载体的偏好加深，高品质水果糖浆有望从餐饮辅料升级为健康生活方式的标志性配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bf1fc7c06046d9" w:history="1">
        <w:r>
          <w:rPr>
            <w:rStyle w:val="Hyperlink"/>
          </w:rPr>
          <w:t>2026-2032年中国水果糖浆行业现状调研及前景趋势报告</w:t>
        </w:r>
      </w:hyperlink>
      <w:r>
        <w:rPr>
          <w:rFonts w:hint="eastAsia"/>
        </w:rPr>
        <w:t>》，2025年水果糖浆行业市场规模达 亿元，预计2032年市场规模将达 亿元，期间年均复合增长率（CAGR）达 %。报告基于国家统计局及相关行业协会等权威部门数据，结合长期监测的一手资料，系统分析了水果糖浆行业的发展现状、市场规模、供需动态及进出口情况。报告详细解读了水果糖浆产业链上下游、重点区域市场、竞争格局及领先企业的表现，同时评估了水果糖浆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水果糖浆市场概述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按照不同产品类型，水果糖浆主要可以分为如下几个类别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中国不同产品类型水果糖浆增长趋势2021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草莓味糖浆</w:t>
      </w:r>
      <w:r>
        <w:rPr>
          <w:rFonts w:hint="eastAsia"/>
        </w:rPr>
        <w:br/>
      </w:r>
      <w:r>
        <w:rPr>
          <w:rFonts w:hint="eastAsia"/>
        </w:rPr>
        <w:t>　　　　1.2.3 葡萄味糖浆</w:t>
      </w:r>
      <w:r>
        <w:rPr>
          <w:rFonts w:hint="eastAsia"/>
        </w:rPr>
        <w:br/>
      </w:r>
      <w:r>
        <w:rPr>
          <w:rFonts w:hint="eastAsia"/>
        </w:rPr>
        <w:t>　　　　1.2.4 柠檬味糖浆</w:t>
      </w:r>
      <w:r>
        <w:rPr>
          <w:rFonts w:hint="eastAsia"/>
        </w:rPr>
        <w:br/>
      </w:r>
      <w:r>
        <w:rPr>
          <w:rFonts w:hint="eastAsia"/>
        </w:rPr>
        <w:t>　　　　1.2.5 橙子味糖浆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从不同应用，水果糖浆主要包括如下几个方面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中国不同应用水果糖浆增长趋势2021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甜点</w:t>
      </w:r>
      <w:r>
        <w:rPr>
          <w:rFonts w:hint="eastAsia"/>
        </w:rPr>
        <w:br/>
      </w:r>
      <w:r>
        <w:rPr>
          <w:rFonts w:hint="eastAsia"/>
        </w:rPr>
        <w:t>　　　　1.3.4 糖果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中国水果糖浆发展现状及未来趋势（2021-2032）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中国市场水果糖浆收入及增长率（2021-2032）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中国市场水果糖浆销量及增长率（2021-2032）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中国市场主要水果糖浆厂商分析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中国市场主要厂商水果糖浆销量及市场占有率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中国市场主要厂商水果糖浆销量（2021-2026）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中国市场主要厂商水果糖浆销量市场份额（2021-2026）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中国市场主要厂商水果糖浆收入及市场占有率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中国市场主要厂商水果糖浆收入（2021-2026）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中国市场主要厂商水果糖浆收入市场份额（2021-2026）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2025年中国市场主要厂商水果糖浆收入排名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中国市场主要厂商水果糖浆价格（2021-2026）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中国市场主要厂商水果糖浆总部及产地分布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中国市场主要厂商成立时间及水果糖浆商业化日期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中国市场主要厂商水果糖浆产品类型及应用</w:t>
      </w:r>
      <w:r>
        <w:rPr>
          <w:rFonts w:hint="eastAsia"/>
        </w:rPr>
        <w:br/>
      </w:r>
      <w:r>
        <w:rPr>
          <w:rFonts w:hint="eastAsia"/>
        </w:rPr>
        <w:t>　　2.7 水果糖浆行业集中度、竞争程度分析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水果糖浆行业集中度分析：2025年中国Top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中国市场水果糖浆第一梯队、第二梯队和第三梯队厂商（品牌）及2025年市场份额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重点企业（1）基本信息、水果糖浆生产基地、总部、竞争对手及市场地位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水果糖浆产品规格、参数及市场应用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重点企业（1）在中国市场水果糖浆销量、收入、价格及毛利率（2021-2026）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重点企业（2）基本信息、水果糖浆生产基地、总部、竞争对手及市场地位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水果糖浆产品规格、参数及市场应用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重点企业（2）在中国市场水果糖浆销量、收入、价格及毛利率（2021-2026）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重点企业（3）基本信息、水果糖浆生产基地、总部、竞争对手及市场地位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水果糖浆产品规格、参数及市场应用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重点企业（3）在中国市场水果糖浆销量、收入、价格及毛利率（2021-2026）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重点企业（4）基本信息、水果糖浆生产基地、总部、竞争对手及市场地位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水果糖浆产品规格、参数及市场应用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重点企业（4）在中国市场水果糖浆销量、收入、价格及毛利率（2021-2026）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重点企业（5）基本信息、水果糖浆生产基地、总部、竞争对手及市场地位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水果糖浆产品规格、参数及市场应用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重点企业（5）在中国市场水果糖浆销量、收入、价格及毛利率（2021-2026）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重点企业（6）基本信息、水果糖浆生产基地、总部、竞争对手及市场地位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水果糖浆产品规格、参数及市场应用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重点企业（6）在中国市场水果糖浆销量、收入、价格及毛利率（2021-2026）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重点企业（7）基本信息、水果糖浆生产基地、总部、竞争对手及市场地位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水果糖浆产品规格、参数及市场应用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重点企业（7）在中国市场水果糖浆销量、收入、价格及毛利率（2021-2026）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重点企业（8）基本信息、水果糖浆生产基地、总部、竞争对手及市场地位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水果糖浆产品规格、参数及市场应用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重点企业（8）在中国市场水果糖浆销量、收入、价格及毛利率（2021-2026）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重点企业（9）基本信息、水果糖浆生产基地、总部、竞争对手及市场地位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水果糖浆产品规格、参数及市场应用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重点企业（9）在中国市场水果糖浆销量、收入、价格及毛利率（2021-2026）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重点企业（10）基本信息、水果糖浆生产基地、总部、竞争对手及市场地位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水果糖浆产品规格、参数及市场应用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重点企业（10）在中国市场水果糖浆销量、收入、价格及毛利率（2021-2026）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重点企业（11）基本信息、水果糖浆生产基地、总部、竞争对手及市场地位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水果糖浆产品规格、参数及市场应用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重点企业（11）在中国市场水果糖浆销量、收入、价格及毛利率（2021-2026）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不同产品类型水果糖浆分析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中国市场不同产品类型水果糖浆销量（2021-2032）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中国市场不同产品类型水果糖浆销量及市场份额（2021-2026）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中国市场不同产品类型水果糖浆销量预测（2027-2032）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中国市场不同产品类型水果糖浆规模（2021-2032）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中国市场不同产品类型水果糖浆规模及市场份额（2021-2026）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中国市场不同产品类型水果糖浆规模预测（2027-2032）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中国市场不同产品类型水果糖浆价格走势（2021-2032）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不同应用水果糖浆分析</w:t>
      </w:r>
      <w:r>
        <w:rPr>
          <w:rFonts w:hint="eastAsia"/>
        </w:rPr>
        <w:br/>
      </w:r>
      <w:r>
        <w:rPr>
          <w:rFonts w:hint="eastAsia"/>
        </w:rPr>
        <w:t>　　5.1 中国市场不同应用水果糖浆销量（2021-2032）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中国市场不同应用水果糖浆销量及市场份额（2021-2026）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中国市场不同应用水果糖浆销量预测（2027-2032）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中国市场不同应用水果糖浆规模（2021-2032）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中国市场不同应用水果糖浆规模及市场份额（2021-2026）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中国市场不同应用水果糖浆规模预测（2027-2032）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中国市场不同应用水果糖浆价格走势（2021-2032）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水果糖浆行业发展分析---发展趋势</w:t>
      </w:r>
      <w:r>
        <w:rPr>
          <w:rFonts w:hint="eastAsia"/>
        </w:rPr>
        <w:br/>
      </w:r>
      <w:r>
        <w:rPr>
          <w:rFonts w:hint="eastAsia"/>
        </w:rPr>
        <w:t>　　6.2 水果糖浆行业发展分析---厂商壁垒</w:t>
      </w:r>
      <w:r>
        <w:rPr>
          <w:rFonts w:hint="eastAsia"/>
        </w:rPr>
        <w:br/>
      </w:r>
      <w:r>
        <w:rPr>
          <w:rFonts w:hint="eastAsia"/>
        </w:rPr>
        <w:t>　　6.3 水果糖浆行业发展分析---驱动因素</w:t>
      </w:r>
      <w:r>
        <w:rPr>
          <w:rFonts w:hint="eastAsia"/>
        </w:rPr>
        <w:br/>
      </w:r>
      <w:r>
        <w:rPr>
          <w:rFonts w:hint="eastAsia"/>
        </w:rPr>
        <w:t>　　6.4 水果糖浆行业发展分析---制约因素</w:t>
      </w:r>
      <w:r>
        <w:rPr>
          <w:rFonts w:hint="eastAsia"/>
        </w:rPr>
        <w:br/>
      </w:r>
      <w:r>
        <w:rPr>
          <w:rFonts w:hint="eastAsia"/>
        </w:rPr>
        <w:t>　　6.5 水果糖浆中国企业SWOT分析</w:t>
      </w:r>
      <w:r>
        <w:rPr>
          <w:rFonts w:hint="eastAsia"/>
        </w:rPr>
        <w:br/>
      </w:r>
      <w:r>
        <w:rPr>
          <w:rFonts w:hint="eastAsia"/>
        </w:rPr>
        <w:t>　　6.6 水果糖浆行业发展分析---行业政策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水果糖浆行业产业链简介</w:t>
      </w:r>
      <w:r>
        <w:rPr>
          <w:rFonts w:hint="eastAsia"/>
        </w:rPr>
        <w:br/>
      </w:r>
      <w:r>
        <w:rPr>
          <w:rFonts w:hint="eastAsia"/>
        </w:rPr>
        <w:t>　　7.2 水果糖浆产业链分析-上游</w:t>
      </w:r>
      <w:r>
        <w:rPr>
          <w:rFonts w:hint="eastAsia"/>
        </w:rPr>
        <w:br/>
      </w:r>
      <w:r>
        <w:rPr>
          <w:rFonts w:hint="eastAsia"/>
        </w:rPr>
        <w:t>　　7.3 水果糖浆产业链分析-中游</w:t>
      </w:r>
      <w:r>
        <w:rPr>
          <w:rFonts w:hint="eastAsia"/>
        </w:rPr>
        <w:br/>
      </w:r>
      <w:r>
        <w:rPr>
          <w:rFonts w:hint="eastAsia"/>
        </w:rPr>
        <w:t>　　7.4 水果糖浆产业链分析-下游</w:t>
      </w:r>
      <w:r>
        <w:rPr>
          <w:rFonts w:hint="eastAsia"/>
        </w:rPr>
        <w:br/>
      </w:r>
      <w:r>
        <w:rPr>
          <w:rFonts w:hint="eastAsia"/>
        </w:rPr>
        <w:t>　　7.5 水果糖浆行业采购模式</w:t>
      </w:r>
      <w:r>
        <w:rPr>
          <w:rFonts w:hint="eastAsia"/>
        </w:rPr>
        <w:br/>
      </w:r>
      <w:r>
        <w:rPr>
          <w:rFonts w:hint="eastAsia"/>
        </w:rPr>
        <w:t>　　7.6 水果糖浆行业生产模式</w:t>
      </w:r>
      <w:r>
        <w:rPr>
          <w:rFonts w:hint="eastAsia"/>
        </w:rPr>
        <w:br/>
      </w:r>
      <w:r>
        <w:rPr>
          <w:rFonts w:hint="eastAsia"/>
        </w:rPr>
        <w:t>　　7.7 水果糖浆行业销售模式及销售渠道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中国本土水果糖浆产能、产量分析</w:t>
      </w:r>
      <w:r>
        <w:rPr>
          <w:rFonts w:hint="eastAsia"/>
        </w:rPr>
        <w:br/>
      </w:r>
      <w:r>
        <w:rPr>
          <w:rFonts w:hint="eastAsia"/>
        </w:rPr>
        <w:t>　　8.1 中国水果糖浆供需现状及预测（2021-2032）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中国水果糖浆产能、产量、产能利用率及发展趋势（2021-2032）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中国水果糖浆产量、市场需求量及发展趋势（2021-2032）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中国水果糖浆进出口分析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中国市场水果糖浆主要进口来源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中国市场水果糖浆主要出口目的地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不同产品类型水果糖浆市场规模2021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不同应用水果糖浆市场规模2021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中国市场主要厂商水果糖浆销量（2021-2026）&amp;（吨）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中国市场主要厂商水果糖浆销量市场份额（2021-2026）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中国市场主要厂商水果糖浆收入（2021-2026）&amp;（万元）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中国市场主要厂商水果糖浆收入份额（2021-2026）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2025年中国主要生产商水果糖浆收入排名（万元）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中国市场主要厂商水果糖浆价格（2021-2026）&amp;（元/吨）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中国市场主要厂商水果糖浆总部及产地分布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中国市场主要厂商成立时间及水果糖浆商业化日期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中国市场主要厂商水果糖浆产品类型及应用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2025年中国市场水果糖浆主要厂商市场地位（第一梯队、第二梯队和第三梯队）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水果糖浆市场投资、并购等现状分析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水果糖浆生产基地、总部、竞争对手及市场地位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水果糖浆产品规格、参数及市场应用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水果糖浆销量（吨）、收入（万元）、价格（元/吨）及毛利率（2021-2026）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水果糖浆生产基地、总部、竞争对手及市场地位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水果糖浆产品规格、参数及市场应用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水果糖浆销量（吨）、收入（万元）、价格（元/吨）及毛利率（2021-2026）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水果糖浆生产基地、总部、竞争对手及市场地位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水果糖浆产品规格、参数及市场应用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水果糖浆销量（吨）、收入（万元）、价格（元/吨）及毛利率（2021-2026）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水果糖浆生产基地、总部、竞争对手及市场地位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水果糖浆产品规格、参数及市场应用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水果糖浆销量（吨）、收入（万元）、价格（元/吨）及毛利率（2021-2026）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水果糖浆生产基地、总部、竞争对手及市场地位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水果糖浆产品规格、参数及市场应用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水果糖浆销量（吨）、收入（万元）、价格（元/吨）及毛利率（2021-2026）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水果糖浆生产基地、总部、竞争对手及市场地位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水果糖浆产品规格、参数及市场应用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水果糖浆销量（吨）、收入（万元）、价格（元/吨）及毛利率（2021-2026）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水果糖浆生产基地、总部、竞争对手及市场地位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水果糖浆产品规格、参数及市场应用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水果糖浆销量（吨）、收入（万元）、价格（元/吨）及毛利率（2021-2026）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水果糖浆生产基地、总部、竞争对手及市场地位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水果糖浆产品规格、参数及市场应用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水果糖浆销量（吨）、收入（万元）、价格（元/吨）及毛利率（2021-2026）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水果糖浆生产基地、总部、竞争对手及市场地位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水果糖浆产品规格、参数及市场应用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水果糖浆销量（吨）、收入（万元）、价格（元/吨）及毛利率（2021-2026）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水果糖浆生产基地、总部、竞争对手及市场地位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水果糖浆产品规格、参数及市场应用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水果糖浆销量（吨）、收入（万元）、价格（元/吨）及毛利率（2021-2026）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水果糖浆生产基地、总部、竞争对手及市场地位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水果糖浆产品规格、参数及市场应用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水果糖浆销量（吨）、收入（万元）、价格（元/吨）及毛利率（2021-2026）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中国市场不同产品类型水果糖浆销量（2021-2026）&amp;（吨）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中国市场不同产品类型水果糖浆销量市场份额（2021-2026）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中国市场不同产品类型水果糖浆销量预测（2027-2032）&amp;（吨）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中国市场不同产品类型水果糖浆销量市场份额预测（2027-2032）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中国市场不同产品类型水果糖浆规模（2021-2026）&amp;（万元）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中国市场不同产品类型水果糖浆规模市场份额（2021-2026）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中国市场不同产品类型水果糖浆规模预测（2027-2032）&amp;（万元）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中国市场不同产品类型水果糖浆规模市场份额预测（2027-2032）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中国市场不同应用水果糖浆销量（2021-2026）&amp;（吨）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中国市场不同应用水果糖浆销量市场份额（2021-2026）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中国市场不同应用水果糖浆销量预测（2027-2032）&amp;（吨）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中国市场不同应用水果糖浆销量市场份额预测（2027-2032）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中国市场不同应用水果糖浆规模（2021-2026）&amp;（万元）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中国市场不同应用水果糖浆规模市场份额（2021-2026）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中国市场不同应用水果糖浆规模预测（2027-2032）&amp;（万元）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中国市场不同应用水果糖浆规模市场份额预测（2027-2032）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水果糖浆行业发展分析---发展趋势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水果糖浆行业发展分析---厂商壁垒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水果糖浆行业发展分析---驱动因素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水果糖浆行业发展分析---制约因素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水果糖浆行业相关重点政策一览</w:t>
      </w:r>
      <w:r>
        <w:rPr>
          <w:rFonts w:hint="eastAsia"/>
        </w:rPr>
        <w:br/>
      </w:r>
      <w:r>
        <w:rPr>
          <w:rFonts w:hint="eastAsia"/>
        </w:rPr>
        <w:t>　　表 90： 水果糖浆行业供应链分析</w:t>
      </w:r>
      <w:r>
        <w:rPr>
          <w:rFonts w:hint="eastAsia"/>
        </w:rPr>
        <w:br/>
      </w:r>
      <w:r>
        <w:rPr>
          <w:rFonts w:hint="eastAsia"/>
        </w:rPr>
        <w:t>　　表 91： 水果糖浆上游原料供应商</w:t>
      </w:r>
      <w:r>
        <w:rPr>
          <w:rFonts w:hint="eastAsia"/>
        </w:rPr>
        <w:br/>
      </w:r>
      <w:r>
        <w:rPr>
          <w:rFonts w:hint="eastAsia"/>
        </w:rPr>
        <w:t>　　表 92： 水果糖浆行业主要下游客户</w:t>
      </w:r>
      <w:r>
        <w:rPr>
          <w:rFonts w:hint="eastAsia"/>
        </w:rPr>
        <w:br/>
      </w:r>
      <w:r>
        <w:rPr>
          <w:rFonts w:hint="eastAsia"/>
        </w:rPr>
        <w:t>　　表 93： 水果糖浆典型经销商</w:t>
      </w:r>
      <w:r>
        <w:rPr>
          <w:rFonts w:hint="eastAsia"/>
        </w:rPr>
        <w:br/>
      </w:r>
      <w:r>
        <w:rPr>
          <w:rFonts w:hint="eastAsia"/>
        </w:rPr>
        <w:t>　　表 94： 中国水果糖浆产量、销量、进口量及出口量（2021-2026）&amp;（吨）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中国水果糖浆产量、销量、进口量及出口量预测（2027-2032）&amp;（吨）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中国市场水果糖浆主要进口来源</w:t>
      </w:r>
      <w:r>
        <w:rPr>
          <w:rFonts w:hint="eastAsia"/>
        </w:rPr>
        <w:br/>
      </w:r>
      <w:r>
        <w:rPr>
          <w:rFonts w:hint="eastAsia"/>
        </w:rPr>
        <w:t>　　表 97： 中国市场水果糖浆主要出口目的地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水果糖浆产品图片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中国不同产品类型水果糖浆市场规模市场份额2025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草莓味糖浆产品图片</w:t>
      </w:r>
      <w:r>
        <w:rPr>
          <w:rFonts w:hint="eastAsia"/>
        </w:rPr>
        <w:br/>
      </w:r>
      <w:r>
        <w:rPr>
          <w:rFonts w:hint="eastAsia"/>
        </w:rPr>
        <w:t>　　图 4： 葡萄味糖浆产品图片</w:t>
      </w:r>
      <w:r>
        <w:rPr>
          <w:rFonts w:hint="eastAsia"/>
        </w:rPr>
        <w:br/>
      </w:r>
      <w:r>
        <w:rPr>
          <w:rFonts w:hint="eastAsia"/>
        </w:rPr>
        <w:t>　　图 5： 柠檬味糖浆产品图片</w:t>
      </w:r>
      <w:r>
        <w:rPr>
          <w:rFonts w:hint="eastAsia"/>
        </w:rPr>
        <w:br/>
      </w:r>
      <w:r>
        <w:rPr>
          <w:rFonts w:hint="eastAsia"/>
        </w:rPr>
        <w:t>　　图 6： 橙子味糖浆产品图片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中国不同应用水果糖浆市场份额2025 &amp; 2032</w:t>
      </w:r>
      <w:r>
        <w:rPr>
          <w:rFonts w:hint="eastAsia"/>
        </w:rPr>
        <w:br/>
      </w:r>
      <w:r>
        <w:rPr>
          <w:rFonts w:hint="eastAsia"/>
        </w:rPr>
        <w:t>　　图 9： 饮料</w:t>
      </w:r>
      <w:r>
        <w:rPr>
          <w:rFonts w:hint="eastAsia"/>
        </w:rPr>
        <w:br/>
      </w:r>
      <w:r>
        <w:rPr>
          <w:rFonts w:hint="eastAsia"/>
        </w:rPr>
        <w:t>　　图 10： 甜点</w:t>
      </w:r>
      <w:r>
        <w:rPr>
          <w:rFonts w:hint="eastAsia"/>
        </w:rPr>
        <w:br/>
      </w:r>
      <w:r>
        <w:rPr>
          <w:rFonts w:hint="eastAsia"/>
        </w:rPr>
        <w:t>　　图 11： 糖果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中国市场水果糖浆市场规模，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中国市场水果糖浆收入及增长率（2021-2032）&amp;（万元）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中国市场水果糖浆销量及增长率（2021-2032）&amp;（吨）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2025年中国市场主要厂商水果糖浆销量市场份额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2025年中国市场主要厂商水果糖浆收入市场份额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2025年中国市场前五大厂商水果糖浆市场份额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2025年中国市场水果糖浆第一梯队、第二梯队和第三梯队厂商（品牌）及市场份额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中国市场不同产品类型水果糖浆价格走势（2021-2032）&amp;（元/吨）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中国市场不同应用水果糖浆价格走势（2021-2032）&amp;（元/吨）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水果糖浆中国企业SWOT分析</w:t>
      </w:r>
      <w:r>
        <w:rPr>
          <w:rFonts w:hint="eastAsia"/>
        </w:rPr>
        <w:br/>
      </w:r>
      <w:r>
        <w:rPr>
          <w:rFonts w:hint="eastAsia"/>
        </w:rPr>
        <w:t>　　图 23： 水果糖浆产业链</w:t>
      </w:r>
      <w:r>
        <w:rPr>
          <w:rFonts w:hint="eastAsia"/>
        </w:rPr>
        <w:br/>
      </w:r>
      <w:r>
        <w:rPr>
          <w:rFonts w:hint="eastAsia"/>
        </w:rPr>
        <w:t>　　图 24： 水果糖浆行业采购模式分析</w:t>
      </w:r>
      <w:r>
        <w:rPr>
          <w:rFonts w:hint="eastAsia"/>
        </w:rPr>
        <w:br/>
      </w:r>
      <w:r>
        <w:rPr>
          <w:rFonts w:hint="eastAsia"/>
        </w:rPr>
        <w:t>　　图 25： 水果糖浆行业生产模式分析</w:t>
      </w:r>
      <w:r>
        <w:rPr>
          <w:rFonts w:hint="eastAsia"/>
        </w:rPr>
        <w:br/>
      </w:r>
      <w:r>
        <w:rPr>
          <w:rFonts w:hint="eastAsia"/>
        </w:rPr>
        <w:t>　　图 26： 水果糖浆行业销售模式分析</w:t>
      </w:r>
      <w:r>
        <w:rPr>
          <w:rFonts w:hint="eastAsia"/>
        </w:rPr>
        <w:br/>
      </w:r>
      <w:r>
        <w:rPr>
          <w:rFonts w:hint="eastAsia"/>
        </w:rPr>
        <w:t>　　图 27： 中国水果糖浆产能、产量、产能利用率及发展趋势（2021-2032）&amp;（吨）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中国水果糖浆产量、市场需求量及发展趋势（2021-2032）&amp;（吨）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f1fc7c06046d9" w:history="1">
        <w:r>
          <w:rPr>
            <w:rStyle w:val="Hyperlink"/>
          </w:rPr>
          <w:t>2026-2032年中国水果糖浆行业现状调研及前景趋势报告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f1fc7c06046d9" w:history="1">
        <w:r>
          <w:rPr>
            <w:rStyle w:val="Hyperlink"/>
          </w:rPr>
          <w:t>https://www.20087.com/3/36/ShuiGuoTangJiangShiChangQianJingFenXi.html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水果糖浆、水果糖浆喝多了有没有副作用、男人吃冰糖对性功能有什么影响、水果糖浆馅饼、果葡糖浆的功效与作用、水果糖浆糖尿病人能吃吗、种红果熬糖浆什么意思啊、水果糖浆不能冷冻保存吗、白砂糖为何要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d634ea5324705" w:history="1">
      <w:r>
        <w:rPr>
          <w:rStyle w:val="Hyperlink"/>
        </w:rPr>
        <w:t>2026-2032年中国水果糖浆行业现状调研及前景趋势报告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ShuiGuoTangJiangShiChangQianJingFenXi.html" TargetMode="External" Id="R26bf1fc7c060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ShuiGuoTangJiangShiChangQianJingFenXi.html" TargetMode="External" Id="Rccad634ea532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2026-02-06T01:00:49Z</dcterms:created>
  <dcterms:modified xsi:type="dcterms:W3CDTF">2026-02-06T02:00:49Z</dcterms:modified>
  <dc:subject>2026-2032年中国水果糖浆行业现状调研及前景趋势报告</dc:subject>
  <dc:title>2026-2032年中国水果糖浆行业现状调研及前景趋势报告</dc:title>
  <cp:keywords>2026-2032年中国水果糖浆行业现状调研及前景趋势报告</cp:keywords>
  <dc:description>2026-2032年中国水果糖浆行业现状调研及前景趋势报告</dc:description>
</cp:coreProperties>
</file>