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527f349804f8e" w:history="1">
              <w:r>
                <w:rPr>
                  <w:rStyle w:val="Hyperlink"/>
                </w:rPr>
                <w:t>全球与中国调料包市场现状及前景趋势报告（2026-2032年）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527f349804f8e" w:history="1">
              <w:r>
                <w:rPr>
                  <w:rStyle w:val="Hyperlink"/>
                </w:rPr>
                <w:t>全球与中国调料包市场现状及前景趋势报告（2026-2032年）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527f349804f8e" w:history="1">
                <w:r>
                  <w:rPr>
                    <w:rStyle w:val="Hyperlink"/>
                  </w:rPr>
                  <w:t>https://www.20087.com/3/66/DiaoLiaoBaoFaZhanQianJing.html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包是预制菜、方便食品及餐饮标准化的核心组成部分，普遍采用多层复合膜（如PET/AL/PE）进行真空或充氮包装，内含粉状、膏状或油状复合调味料，涵盖中式复合酱料、西式香草混合料及地方特色风味组合。产品开发强调风味还原度、储存稳定性及使用便捷性，需平衡香辛料挥发性成分保留与微生物控制。供应链管理聚焦原料批次一致性、重金属及农残检测，并通过HACCP体系保障生产安全。应用场景从速食面、自热火锅扩展至连锁餐饮中央厨房，推动“一菜一包”标准化模式普及。消费者对添加剂透明度、钠含量及天然来源提出更高期待。</w:t>
      </w:r>
      <w:r>
        <w:rPr>
          <w:rFonts w:hint="eastAsia"/>
        </w:rPr>
        <w:br/>
      </w:r>
      <w:r>
        <w:rPr>
          <w:rFonts w:hint="eastAsia"/>
        </w:rPr>
        <w:t>　　未来，调料包将向个性化营养配比、智能释放技术与绿色包装方向发展。市场调研网指出，微胶囊化技术将实现香精或活性成分（如姜黄素）在烹饪过程中的精准释放。基于用户健康档案的定制调料包可动态调整钠、糖或脂肪含量。可降解PLA/PHA复合膜将替代铝箔结构，解决回收难题。此外，区块链溯源系统将展示香辛料产地与加工路径，增强信任度。在家庭厨房效率化与餐饮工业化深度融合背景下，调料包将持续作为连接食材与风味的关键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3527f349804f8e" w:history="1">
        <w:r>
          <w:rPr>
            <w:rStyle w:val="Hyperlink"/>
          </w:rPr>
          <w:t>全球与中国调料包市场现状及前景趋势报告（2026-2032年）</w:t>
        </w:r>
      </w:hyperlink>
      <w:r>
        <w:rPr>
          <w:rFonts w:hint="eastAsia"/>
        </w:rPr>
        <w:t>》，2025年调料包行业市场规模达 亿元，预计2032年市场规模将达 亿元，期间年均复合增长率（CAGR）达 %。报告基于权威数据与一手调研资料，系统分析了调料包行业的产业链结构、市场规模、需求特征及价格体系，客观呈现了调料包行业发展现状。报告科学预测了调料包市场前景与未来趋势，重点剖析了主要企业的竞争格局、市场集中度及品牌影响力。同时，通过对调料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按产品类型细分，全球调料包市场规模2021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中式料理包</w:t>
      </w:r>
      <w:r>
        <w:rPr>
          <w:rFonts w:hint="eastAsia"/>
        </w:rPr>
        <w:br/>
      </w:r>
      <w:r>
        <w:rPr>
          <w:rFonts w:hint="eastAsia"/>
        </w:rPr>
        <w:t>　　　　1.3.3 西式料理包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按应用细分，全球调料包市场规模2021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零售业</w:t>
      </w:r>
      <w:r>
        <w:rPr>
          <w:rFonts w:hint="eastAsia"/>
        </w:rPr>
        <w:br/>
      </w:r>
      <w:r>
        <w:rPr>
          <w:rFonts w:hint="eastAsia"/>
        </w:rPr>
        <w:t>　　　　1.4.4 食品加工与供应链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调料包行业发展总体概况</w:t>
      </w:r>
      <w:r>
        <w:rPr>
          <w:rFonts w:hint="eastAsia"/>
        </w:rPr>
        <w:br/>
      </w:r>
      <w:r>
        <w:rPr>
          <w:rFonts w:hint="eastAsia"/>
        </w:rPr>
        <w:t>　　　　1.5.2 调料包行业发展主要特点</w:t>
      </w:r>
      <w:r>
        <w:rPr>
          <w:rFonts w:hint="eastAsia"/>
        </w:rPr>
        <w:br/>
      </w:r>
      <w:r>
        <w:rPr>
          <w:rFonts w:hint="eastAsia"/>
        </w:rPr>
        <w:t>　　　　1.5.3 调料包行业发展影响因素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调料包有利因素</w:t>
      </w:r>
      <w:r>
        <w:rPr>
          <w:rFonts w:hint="eastAsia"/>
        </w:rPr>
        <w:br/>
      </w:r>
      <w:r>
        <w:rPr>
          <w:rFonts w:hint="eastAsia"/>
        </w:rPr>
        <w:t>　　　　1.5.3 .2 调料包不利因素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全球市场，近三年调料包主要企业占有率及排名（按销量）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调料包主要企业在国际市场占有率（按销量，2023-2026）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2025年调料包主要企业在国际市场排名（按销量）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全球市场主要企业调料包销量（2023-2026）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全球市场，近三年调料包主要企业占有率及排名（按收入）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调料包主要企业在国际市场占有率（按收入，2023-2026）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2025年调料包主要企业在国际市场排名（按收入）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全球市场主要企业调料包销售收入（2023-2026）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全球市场主要企业调料包销售价格（2023-2026）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中国市场，近三年调料包主要企业占有率及排名（按销量）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调料包主要企业在中国市场占有率（按销量，2023-2026）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2025年调料包主要企业在中国市场排名（按销量）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中国市场主要企业调料包销量（2023-2026）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中国市场，近三年调料包主要企业占有率及排名（按收入）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调料包主要企业在中国市场占有率（按收入，2023-2026）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2025年调料包主要企业在中国市场排名（按收入）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中国市场主要企业调料包销售收入（2023-2026）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全球主要厂商调料包总部及产地分布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全球主要厂商成立时间及调料包商业化日期</w:t>
      </w:r>
      <w:r>
        <w:rPr>
          <w:rFonts w:hint="eastAsia"/>
        </w:rPr>
        <w:br/>
      </w:r>
      <w:r>
        <w:rPr>
          <w:rFonts w:hint="eastAsia"/>
        </w:rPr>
        <w:t>　　2.8 全球主要厂商调料包产品类型及应用</w:t>
      </w:r>
      <w:r>
        <w:rPr>
          <w:rFonts w:hint="eastAsia"/>
        </w:rPr>
        <w:br/>
      </w:r>
      <w:r>
        <w:rPr>
          <w:rFonts w:hint="eastAsia"/>
        </w:rPr>
        <w:t>　　2.9 调料包行业集中度、竞争程度分析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调料包行业集中度分析：2025年全球Top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全球调料包第一梯队、第二梯队和第三梯队生产商（品牌）及市场份额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全球调料包总体规模分析</w:t>
      </w:r>
      <w:r>
        <w:rPr>
          <w:rFonts w:hint="eastAsia"/>
        </w:rPr>
        <w:br/>
      </w:r>
      <w:r>
        <w:rPr>
          <w:rFonts w:hint="eastAsia"/>
        </w:rPr>
        <w:t>　　3.1 全球调料包供需现状及预测（2021-2032）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全球调料包产能、产量、产能利用率及发展趋势（2021-2032）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全球调料包产量、需求量及发展趋势（2021-2032）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全球主要地区调料包产量及发展趋势（2021-2032）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全球主要地区调料包产量（2021-2026）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全球主要地区调料包产量（2027-2032）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全球主要地区调料包产量市场份额（2021-2032）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中国调料包供需现状及预测（2021-2032）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中国调料包产能、产量、产能利用率及发展趋势（2021-2032）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中国调料包产量、市场需求量及发展趋势（2021-2032）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中国市场调料包进出口（2021-2032）</w:t>
      </w:r>
      <w:r>
        <w:rPr>
          <w:rFonts w:hint="eastAsia"/>
        </w:rPr>
        <w:br/>
      </w:r>
      <w:r>
        <w:rPr>
          <w:rFonts w:hint="eastAsia"/>
        </w:rPr>
        <w:t>　　3.4 全球调料包销量及销售额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全球市场调料包销售额（2021-2032）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全球市场调料包销量（2021-2032）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全球市场调料包价格趋势（2021-2032）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全球调料包主要地区分析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全球主要地区调料包市场规模分析：2021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全球主要地区调料包销售收入及市场份额（2021-2026）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全球主要地区调料包销售收入预测（2027-2032）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全球主要地区调料包销量分析：2021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全球主要地区调料包销量及市场份额（2021-2026）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全球主要地区调料包销量及市场份额预测（2027-2032）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南美市场调料包销量、收入及增长率（2021-2032）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中东市场调料包销量、收入及增长率（2021-2032）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调料包销量、收入、价格及毛利率（2021-2026）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不同产品类型调料包分析</w:t>
      </w:r>
      <w:r>
        <w:rPr>
          <w:rFonts w:hint="eastAsia"/>
        </w:rPr>
        <w:br/>
      </w:r>
      <w:r>
        <w:rPr>
          <w:rFonts w:hint="eastAsia"/>
        </w:rPr>
        <w:t>　　6.1 全球不同产品类型调料包销量（2021-2032）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全球不同产品类型调料包销量及市场份额（2021-2026）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全球不同产品类型调料包销量预测（2027-2032）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全球不同产品类型调料包收入（2021-2032）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全球不同产品类型调料包收入及市场份额（2021-2026）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全球不同产品类型调料包收入预测（2027-2032）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全球不同产品类型调料包价格走势（2021-2032）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中国不同产品类型调料包销量（2021-2032）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中国不同产品类型调料包销量及市场份额（2021-2026）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中国不同产品类型调料包销量预测（2027-2032）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中国不同产品类型调料包收入（2021-2032）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中国不同产品类型调料包收入及市场份额（2021-2026）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中国不同产品类型调料包收入预测（2027-2032）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不同应用调料包分析</w:t>
      </w:r>
      <w:r>
        <w:rPr>
          <w:rFonts w:hint="eastAsia"/>
        </w:rPr>
        <w:br/>
      </w:r>
      <w:r>
        <w:rPr>
          <w:rFonts w:hint="eastAsia"/>
        </w:rPr>
        <w:t>　　7.1 全球不同应用调料包销量（2021-2032）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全球不同应用调料包销量及市场份额（2021-2026）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全球不同应用调料包销量预测（2027-2032）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全球不同应用调料包收入（2021-2032）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全球不同应用调料包收入及市场份额（2021-2026）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全球不同应用调料包收入预测（2027-2032）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全球不同应用调料包价格走势（2021-2032）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中国不同应用调料包销量（2021-2032）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中国不同应用调料包销量及市场份额（2021-2026）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中国不同应用调料包销量预测（2027-2032）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中国不同应用调料包收入（2021-2032）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中国不同应用调料包收入及市场份额（2021-2026）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中国不同应用调料包收入预测（2027-2032）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调料包行业发展趋势</w:t>
      </w:r>
      <w:r>
        <w:rPr>
          <w:rFonts w:hint="eastAsia"/>
        </w:rPr>
        <w:br/>
      </w:r>
      <w:r>
        <w:rPr>
          <w:rFonts w:hint="eastAsia"/>
        </w:rPr>
        <w:t>　　8.2 调料包行业主要驱动因素</w:t>
      </w:r>
      <w:r>
        <w:rPr>
          <w:rFonts w:hint="eastAsia"/>
        </w:rPr>
        <w:br/>
      </w:r>
      <w:r>
        <w:rPr>
          <w:rFonts w:hint="eastAsia"/>
        </w:rPr>
        <w:t>　　8.3 调料包中国企业SWOT分析</w:t>
      </w:r>
      <w:r>
        <w:rPr>
          <w:rFonts w:hint="eastAsia"/>
        </w:rPr>
        <w:br/>
      </w:r>
      <w:r>
        <w:rPr>
          <w:rFonts w:hint="eastAsia"/>
        </w:rPr>
        <w:t>　　8.4 中国调料包行业政策环境分析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调料包行业产业链简介</w:t>
      </w:r>
      <w:r>
        <w:rPr>
          <w:rFonts w:hint="eastAsia"/>
        </w:rPr>
        <w:br/>
      </w:r>
      <w:r>
        <w:rPr>
          <w:rFonts w:hint="eastAsia"/>
        </w:rPr>
        <w:t>　　　　9.1.1 调料包行业供应链分析</w:t>
      </w:r>
      <w:r>
        <w:rPr>
          <w:rFonts w:hint="eastAsia"/>
        </w:rPr>
        <w:br/>
      </w:r>
      <w:r>
        <w:rPr>
          <w:rFonts w:hint="eastAsia"/>
        </w:rPr>
        <w:t>　　　　9.1.2 调料包主要原料及供应情况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调料包行业采购模式</w:t>
      </w:r>
      <w:r>
        <w:rPr>
          <w:rFonts w:hint="eastAsia"/>
        </w:rPr>
        <w:br/>
      </w:r>
      <w:r>
        <w:rPr>
          <w:rFonts w:hint="eastAsia"/>
        </w:rPr>
        <w:t>　　9.3 调料包行业生产模式</w:t>
      </w:r>
      <w:r>
        <w:rPr>
          <w:rFonts w:hint="eastAsia"/>
        </w:rPr>
        <w:br/>
      </w:r>
      <w:r>
        <w:rPr>
          <w:rFonts w:hint="eastAsia"/>
        </w:rPr>
        <w:t>　　9.4 调料包行业销售模式及销售渠道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按产品类型细分，全球调料包市场规模2021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按应用细分，全球调料包市场规模（CAGR）2021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调料包行业发展主要特点</w:t>
      </w:r>
      <w:r>
        <w:rPr>
          <w:rFonts w:hint="eastAsia"/>
        </w:rPr>
        <w:br/>
      </w:r>
      <w:r>
        <w:rPr>
          <w:rFonts w:hint="eastAsia"/>
        </w:rPr>
        <w:t>　　表 4： 调料包行业发展有利因素分析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调料包行业发展不利因素分析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进入调料包行业壁垒</w:t>
      </w:r>
      <w:r>
        <w:rPr>
          <w:rFonts w:hint="eastAsia"/>
        </w:rPr>
        <w:br/>
      </w:r>
      <w:r>
        <w:rPr>
          <w:rFonts w:hint="eastAsia"/>
        </w:rPr>
        <w:t>　　表 7： 调料包主要企业在国际市场占有率（按销量，2023-2026）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2025年调料包主要企业在国际市场排名（按销量）&amp;（千件）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全球市场主要企业调料包销量（2023-2026）&amp;（千件）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调料包主要企业在国际市场占有率（按收入，2023-2026）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2025年调料包主要企业在国际市场排名（按收入）&amp;（万元）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全球市场主要企业调料包销售收入（2023-2026）&amp;（万元）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全球市场主要企业调料包销售价格（2023-2026）&amp;（元/件）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调料包主要企业在中国市场占有率（按销量，2023-2026）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2025年调料包主要企业在中国市场排名（按销量）&amp;（千件）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中国市场主要企业调料包销量（2023-2026）&amp;（千件）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调料包主要企业在中国市场占有率（按收入，2023-2026）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2025年调料包主要企业在中国市场排名（按收入）&amp;（万元）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中国市场主要企业调料包销售收入（2023-2026）&amp;（万元）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全球主要厂商调料包总部及产地分布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全球主要厂商成立时间及调料包商业化日期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全球主要厂商调料包产品类型及应用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2025年全球调料包主要厂商市场地位（第一梯队、第二梯队和第三梯队）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全球调料包市场投资、并购等现状分析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全球主要地区调料包产量增速（CAGR）：（2021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全球主要地区调料包产量（2021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全球主要地区调料包产量（2021-2026）&amp;（千件）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全球主要地区调料包产量（2027-2032）&amp;（千件）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全球主要地区调料包产量市场份额（2021-2026）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全球主要地区调料包产量市场份额（2027-2032）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中国市场调料包产量、销量、进出口（2021-2026）&amp;（千件）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中国市场调料包产量、销量、进出口预测（2027-2032）&amp;（千件）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全球主要地区调料包销售收入增速：（2021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全球主要地区调料包销售收入（2021-2026）&amp;（万元）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全球主要地区调料包销售收入市场份额（2021-2026）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全球主要地区调料包收入（2027-2032）&amp;（万元）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全球主要地区调料包收入市场份额（2027-2032）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全球主要地区调料包销量（千件）：2021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全球主要地区调料包销量（2021-2026）&amp;（千件）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全球主要地区调料包销量市场份额（2021-2026）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全球主要地区调料包销量（2027-2032）&amp;（千件）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全球主要地区调料包销量份额（2027-2032）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调料包生产基地、销售区域、竞争对手及市场地位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调料包产品规格、参数及市场应用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调料包销量（千件）、收入（万元）、价格（元/件）及毛利率（2021-2026）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全球不同产品类型调料包销量（2021-2026）&amp;（千件）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全球不同产品类型调料包销量市场份额（2021-2026）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全球不同产品类型调料包销量预测（2027-2032）&amp;（千件）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全球市场不同产品类型调料包销量市场份额预测（2027-2032）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全球不同产品类型调料包收入（2021-2026）&amp;（万元）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全球不同产品类型调料包收入市场份额（2021-2026）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全球不同产品类型调料包收入预测（2027-2032）&amp;（万元）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全球不同产品类型调料包收入市场份额预测（2027-2032）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中国不同产品类型调料包销量（2021-2026）&amp;（千件）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中国不同产品类型调料包销量市场份额（2021-2026）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中国不同产品类型调料包销量预测（2027-2032）&amp;（千件）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全球市场不同产品类型调料包销量市场份额预测（2027-2032）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中国不同产品类型调料包收入（2021-2026）&amp;（万元）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中国不同产品类型调料包收入市场份额（2021-2026）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中国不同产品类型调料包收入预测（2027-2032）&amp;（万元）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中国不同产品类型调料包收入市场份额预测（2027-2032）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全球不同应用调料包销量（2021-2026）&amp;（千件）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全球不同应用调料包销量市场份额（2021-2026）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全球不同应用调料包销量预测（2027-2032）&amp;（千件）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全球市场不同应用调料包销量市场份额预测（2027-2032）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全球不同应用调料包收入（2021-2026）&amp;（万元）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全球不同应用调料包收入市场份额（2021-2026）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全球不同应用调料包收入预测（2027-2032）&amp;（万元）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全球不同应用调料包收入市场份额预测（2027-2032）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中国不同应用调料包销量（2021-2026）&amp;（千件）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中国不同应用调料包销量市场份额（2021-2026）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中国不同应用调料包销量预测（2027-2032）&amp;（千件）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中国市场不同应用调料包销量市场份额预测（2027-2032）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中国不同应用调料包收入（2021-2026）&amp;（万元）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中国不同应用调料包收入市场份额（2021-2026）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中国不同应用调料包收入预测（2027-2032）&amp;（万元）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中国不同应用调料包收入市场份额预测（2027-2032）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调料包行业发展趋势</w:t>
      </w:r>
      <w:r>
        <w:rPr>
          <w:rFonts w:hint="eastAsia"/>
        </w:rPr>
        <w:br/>
      </w:r>
      <w:r>
        <w:rPr>
          <w:rFonts w:hint="eastAsia"/>
        </w:rPr>
        <w:t>　　表 196： 调料包行业主要驱动因素</w:t>
      </w:r>
      <w:r>
        <w:rPr>
          <w:rFonts w:hint="eastAsia"/>
        </w:rPr>
        <w:br/>
      </w:r>
      <w:r>
        <w:rPr>
          <w:rFonts w:hint="eastAsia"/>
        </w:rPr>
        <w:t>　　表 197： 调料包行业供应链分析</w:t>
      </w:r>
      <w:r>
        <w:rPr>
          <w:rFonts w:hint="eastAsia"/>
        </w:rPr>
        <w:br/>
      </w:r>
      <w:r>
        <w:rPr>
          <w:rFonts w:hint="eastAsia"/>
        </w:rPr>
        <w:t>　　表 198： 调料包上游原料供应商</w:t>
      </w:r>
      <w:r>
        <w:rPr>
          <w:rFonts w:hint="eastAsia"/>
        </w:rPr>
        <w:br/>
      </w:r>
      <w:r>
        <w:rPr>
          <w:rFonts w:hint="eastAsia"/>
        </w:rPr>
        <w:t>　　表 199： 调料包主要地区不同应用客户分析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调料包典型经销商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调料包产品图片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全球不同产品类型调料包销售额2021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全球不同产品类型调料包市场份额2025 &amp; 2032</w:t>
      </w:r>
      <w:r>
        <w:rPr>
          <w:rFonts w:hint="eastAsia"/>
        </w:rPr>
        <w:br/>
      </w:r>
      <w:r>
        <w:rPr>
          <w:rFonts w:hint="eastAsia"/>
        </w:rPr>
        <w:t>　　图 4： 中式料理包产品图片</w:t>
      </w:r>
      <w:r>
        <w:rPr>
          <w:rFonts w:hint="eastAsia"/>
        </w:rPr>
        <w:br/>
      </w:r>
      <w:r>
        <w:rPr>
          <w:rFonts w:hint="eastAsia"/>
        </w:rPr>
        <w:t>　　图 5： 西式料理包产品图片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全球不同应用调料包市场份额2025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零售业</w:t>
      </w:r>
      <w:r>
        <w:rPr>
          <w:rFonts w:hint="eastAsia"/>
        </w:rPr>
        <w:br/>
      </w:r>
      <w:r>
        <w:rPr>
          <w:rFonts w:hint="eastAsia"/>
        </w:rPr>
        <w:t>　　图 10： 食品加工与供应链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2025年全球前五大生产商调料包市场份额</w:t>
      </w:r>
      <w:r>
        <w:rPr>
          <w:rFonts w:hint="eastAsia"/>
        </w:rPr>
        <w:br/>
      </w:r>
      <w:r>
        <w:rPr>
          <w:rFonts w:hint="eastAsia"/>
        </w:rPr>
        <w:t>　　图 13： 2025年全球调料包第一梯队、第二梯队和第三梯队厂商及市场份额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全球调料包产能、产量、产能利用率及发展趋势（2021-2032）&amp;（千件）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全球调料包产量、需求量及发展趋势（2021-2032）&amp;（千件）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全球主要地区调料包产量市场份额（2021-2032）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中国调料包产能、产量、产能利用率及发展趋势（2021-2032）&amp;（千件）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中国调料包产量、市场需求量及发展趋势（2021-2032）&amp;（千件）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全球调料包市场销售额及增长率：（2021-2032）&amp;（万元）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全球市场调料包市场规模：2021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全球市场调料包销量及增长率（2021-2032）&amp;（千件）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全球市场调料包价格趋势（2021-2032）&amp;（元/件）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全球主要地区调料包销售收入（2021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全球主要地区调料包销售收入市场份额（2021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北美市场调料包销量及增长率（2021-2032）&amp;（千件）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北美市场调料包收入及增长率（2021-2032）&amp;（万元）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欧洲市场调料包销量及增长率（2021-2032）&amp;（千件）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欧洲市场调料包收入及增长率（2021-2032）&amp;（万元）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中国市场调料包销量及增长率（2021-2032）&amp;（千件）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中国市场调料包收入及增长率（2021-2032）&amp;（万元）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日本市场调料包销量及增长率（2021-2032）&amp;（千件）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日本市场调料包收入及增长率（2021-2032）&amp;（万元）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东南亚市场调料包销量及增长率（2021-2032）&amp;（千件）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东南亚市场调料包收入及增长率（2021-2032）&amp;（万元）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印度市场调料包销量及增长率（2021-2032）&amp;（千件）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印度市场调料包收入及增长率（2021-2032）&amp;（万元）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南美市场调料包销量及增长率（2021-2032）&amp;（千件）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南美市场调料包收入及增长率（2021-2032）&amp;（万元）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中东市场调料包销量及增长率（2021-2032）&amp;（千件）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中东市场调料包收入及增长率（2021-2032）&amp;（万元）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全球不同产品类型调料包价格走势（2021-2032）&amp;（元/件）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全球不同应用调料包价格走势（2021-2032）&amp;（元/件）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调料包中国企业SWOT分析</w:t>
      </w:r>
      <w:r>
        <w:rPr>
          <w:rFonts w:hint="eastAsia"/>
        </w:rPr>
        <w:br/>
      </w:r>
      <w:r>
        <w:rPr>
          <w:rFonts w:hint="eastAsia"/>
        </w:rPr>
        <w:t>　　图 44： 调料包产业链</w:t>
      </w:r>
      <w:r>
        <w:rPr>
          <w:rFonts w:hint="eastAsia"/>
        </w:rPr>
        <w:br/>
      </w:r>
      <w:r>
        <w:rPr>
          <w:rFonts w:hint="eastAsia"/>
        </w:rPr>
        <w:t>　　图 45： 调料包行业采购模式分析</w:t>
      </w:r>
      <w:r>
        <w:rPr>
          <w:rFonts w:hint="eastAsia"/>
        </w:rPr>
        <w:br/>
      </w:r>
      <w:r>
        <w:rPr>
          <w:rFonts w:hint="eastAsia"/>
        </w:rPr>
        <w:t>　　图 46： 调料包行业生产模式</w:t>
      </w:r>
      <w:r>
        <w:rPr>
          <w:rFonts w:hint="eastAsia"/>
        </w:rPr>
        <w:br/>
      </w:r>
      <w:r>
        <w:rPr>
          <w:rFonts w:hint="eastAsia"/>
        </w:rPr>
        <w:t>　　图 47： 调料包行业销售模式分析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527f349804f8e" w:history="1">
        <w:r>
          <w:rPr>
            <w:rStyle w:val="Hyperlink"/>
          </w:rPr>
          <w:t>全球与中国调料包市场现状及前景趋势报告（2026-2032年）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527f349804f8e" w:history="1">
        <w:r>
          <w:rPr>
            <w:rStyle w:val="Hyperlink"/>
          </w:rPr>
          <w:t>https://www.20087.com/3/66/DiaoLiaoBaoFaZhanQianJing.html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热点：调料包袋子、调料包过期了没开封还可以用吗、调料包过期了还能用吗、调料包过期了还能吃吗没开封、调料包用什么布料好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bd71f33f64bea" w:history="1">
      <w:r>
        <w:rPr>
          <w:rStyle w:val="Hyperlink"/>
        </w:rPr>
        <w:t>全球与中国调料包市场现状及前景趋势报告（2026-2032年）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iaoLiaoBaoFaZhanQianJing.html" TargetMode="External" Id="Re73527f34980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iaoLiaoBaoFaZhanQianJing.html" TargetMode="External" Id="Rc27bd71f33f6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2026-03-29T03:39:37Z</dcterms:created>
  <dcterms:modified xsi:type="dcterms:W3CDTF">2026-03-29T04:39:37Z</dcterms:modified>
  <dc:subject>全球与中国调料包市场现状及前景趋势报告（2026-2032年）</dc:subject>
  <dc:title>全球与中国调料包市场现状及前景趋势报告（2026-2032年）</dc:title>
  <cp:keywords>全球与中国调料包市场现状及前景趋势报告（2026-2032年）</cp:keywords>
  <dc:description>全球与中国调料包市场现状及前景趋势报告（2026-2032年）</dc:description>
</cp:coreProperties>
</file>