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55c8893b4be5" w:history="1">
              <w:r>
                <w:rPr>
                  <w:rStyle w:val="Hyperlink"/>
                </w:rPr>
                <w:t>2024-2030年中国牛奶行业现状调研分析与发展趋势预测报告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55c8893b4be5" w:history="1">
              <w:r>
                <w:rPr>
                  <w:rStyle w:val="Hyperlink"/>
                </w:rPr>
                <w:t>2024-2030年中国牛奶行业现状调研分析与发展趋势预测报告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55c8893b4be5" w:history="1">
                <w:r>
                  <w:rPr>
                    <w:rStyle w:val="Hyperlink"/>
                  </w:rPr>
                  <w:t>https://www.20087.com/M_ShiPinYinLiao/65/NiuNaiShiChangXuQiuFenXiYuFaZhanQuShiYuCe.html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在全球范围内都享有广泛的消费群体。近年来，随着生活水平的提高和消费者对健康的重视，牛奶的需求量稳步增长。尤其是在发展中国家，牛奶的消费增长潜力巨大。目前，市场上不仅有全脂、低脂、脱脂等多种类型的牛奶，还有各种风味牛奶和功能性牛奶，如高钙牛奶、有机牛奶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牛奶市场将迎来更多的发展机遇。一方面，随着全球人口的增长和城市化进程的加速，牛奶的潜在消费群体将不断扩大；另一方面，随着科技的进步和农业生产效率的提高，牛奶的产量和质量也将得到进一步提升。同时，消费者对食品安全和健康的关注将推动牛奶行业向更加绿色、有机、可持续的方向发展。此外，功能性牛奶和定制化牛奶也将成为市场的新趋势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55c8893b4be5" w:history="1">
        <w:r>
          <w:rPr>
            <w:rStyle w:val="Hyperlink"/>
          </w:rPr>
          <w:t>2024-2030年中国牛奶行业现状调研分析与发展趋势预测报告</w:t>
        </w:r>
      </w:hyperlink>
      <w:r>
        <w:rPr>
          <w:rFonts w:hint="eastAsia"/>
        </w:rPr>
        <w:t>》深入剖析了当前牛奶行业的现状，全面梳理了牛奶市场需求、市场规模、产业链结构以及价格体系。牛奶报告探讨了牛奶各细分市场的特点，展望了市场前景与发展趋势，并基于权威数据进行了科学预测。同时，牛奶报告还对品牌竞争格局、市场集中度、重点企业运营状况进行了客观分析，指出了行业面临的风险与机遇。牛奶报告旨在为牛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2024年中国牛奶产业运行环境分析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2024年中国牛奶产业发展政策环境分析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一、牛奶产业政策分析</w:t>
      </w:r>
      <w:r>
        <w:rPr>
          <w:rFonts w:hint="eastAsia"/>
        </w:rPr>
        <w:br/>
      </w:r>
      <w:r>
        <w:rPr>
          <w:rFonts w:hint="eastAsia"/>
        </w:rPr>
        <w:t>　　　　二、乳制品标准分析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2024年中国牛奶产业社会环境分析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2024年世界牛奶产业发展状况分析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一、世界奶牛养殖品种</w:t>
      </w:r>
      <w:r>
        <w:rPr>
          <w:rFonts w:hint="eastAsia"/>
        </w:rPr>
        <w:br/>
      </w:r>
      <w:r>
        <w:rPr>
          <w:rFonts w:hint="eastAsia"/>
        </w:rPr>
        <w:t>　　　　二、世界奶牛养殖规模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三、世界奶牛养殖模式</w:t>
      </w:r>
      <w:r>
        <w:rPr>
          <w:rFonts w:hint="eastAsia"/>
        </w:rPr>
        <w:br/>
      </w:r>
      <w:r>
        <w:rPr>
          <w:rFonts w:hint="eastAsia"/>
        </w:rPr>
        <w:t>　　　　四、世界奶牛养殖成本与营利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五、世界奶牛养殖技术</w:t>
      </w:r>
      <w:r>
        <w:rPr>
          <w:rFonts w:hint="eastAsia"/>
        </w:rPr>
        <w:br/>
      </w:r>
      <w:r>
        <w:rPr>
          <w:rFonts w:hint="eastAsia"/>
        </w:rPr>
        <w:t>　　第二节 2024年世界牛奶产业运行概况</w:t>
      </w:r>
      <w:r>
        <w:rPr>
          <w:rFonts w:hint="eastAsia"/>
        </w:rPr>
        <w:br/>
      </w:r>
      <w:r>
        <w:rPr>
          <w:rFonts w:hint="eastAsia"/>
        </w:rPr>
        <w:t>　　　　一、世界牛奶产业亮点分析</w:t>
      </w:r>
      <w:r>
        <w:rPr>
          <w:rFonts w:hint="eastAsia"/>
        </w:rPr>
        <w:br/>
      </w:r>
      <w:r>
        <w:rPr>
          <w:rFonts w:hint="eastAsia"/>
        </w:rPr>
        <w:t>　　　　二、全球牛奶生产与消费情况</w:t>
      </w:r>
      <w:r>
        <w:rPr>
          <w:rFonts w:hint="eastAsia"/>
        </w:rPr>
        <w:br/>
      </w:r>
      <w:r>
        <w:rPr>
          <w:rFonts w:hint="eastAsia"/>
        </w:rPr>
        <w:t>　　　　三、世界牛奶市场价格分析</w:t>
      </w:r>
      <w:r>
        <w:rPr>
          <w:rFonts w:hint="eastAsia"/>
        </w:rPr>
        <w:br/>
      </w:r>
      <w:r>
        <w:rPr>
          <w:rFonts w:hint="eastAsia"/>
        </w:rPr>
        <w:t>　　　　四、世界牛奶贸易分析</w:t>
      </w:r>
      <w:r>
        <w:rPr>
          <w:rFonts w:hint="eastAsia"/>
        </w:rPr>
        <w:br/>
      </w:r>
      <w:r>
        <w:rPr>
          <w:rFonts w:hint="eastAsia"/>
        </w:rPr>
        <w:t>　　　　五、优质奶源对乳制品业的影响</w:t>
      </w:r>
      <w:r>
        <w:rPr>
          <w:rFonts w:hint="eastAsia"/>
        </w:rPr>
        <w:br/>
      </w:r>
      <w:r>
        <w:rPr>
          <w:rFonts w:hint="eastAsia"/>
        </w:rPr>
        <w:t>　　第三节 2024年世界主要国家牛奶行业发展情况分析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2024-2030年世界牛奶行业发展趋势分析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</w:t>
      </w:r>
      <w:r>
        <w:rPr>
          <w:rFonts w:hint="eastAsia"/>
        </w:rPr>
        <w:br/>
      </w:r>
      <w:r>
        <w:rPr>
          <w:rFonts w:hint="eastAsia"/>
        </w:rPr>
        <w:t>　　　　三、中国奶牛养殖模式</w:t>
      </w:r>
      <w:r>
        <w:rPr>
          <w:rFonts w:hint="eastAsia"/>
        </w:rPr>
        <w:br/>
      </w:r>
      <w:r>
        <w:rPr>
          <w:rFonts w:hint="eastAsia"/>
        </w:rPr>
        <w:t>　　　　四、中国奶牛养殖成本与营利</w:t>
      </w:r>
      <w:r>
        <w:rPr>
          <w:rFonts w:hint="eastAsia"/>
        </w:rPr>
        <w:br/>
      </w:r>
      <w:r>
        <w:rPr>
          <w:rFonts w:hint="eastAsia"/>
        </w:rPr>
        <w:t>　　第二节 2024年中国奶牛养殖技术研究</w:t>
      </w:r>
      <w:r>
        <w:rPr>
          <w:rFonts w:hint="eastAsia"/>
        </w:rPr>
        <w:br/>
      </w:r>
      <w:r>
        <w:rPr>
          <w:rFonts w:hint="eastAsia"/>
        </w:rPr>
        <w:t>　　　　一、奶牛综合养殖技术</w:t>
      </w:r>
      <w:r>
        <w:rPr>
          <w:rFonts w:hint="eastAsia"/>
        </w:rPr>
        <w:br/>
      </w:r>
      <w:r>
        <w:rPr>
          <w:rFonts w:hint="eastAsia"/>
        </w:rPr>
        <w:t>　　　　二、奶牛其综新技术研究</w:t>
      </w:r>
      <w:r>
        <w:rPr>
          <w:rFonts w:hint="eastAsia"/>
        </w:rPr>
        <w:br/>
      </w:r>
      <w:r>
        <w:rPr>
          <w:rFonts w:hint="eastAsia"/>
        </w:rPr>
        <w:t>　　第三节 2024年中国牛奶业供给分析</w:t>
      </w:r>
      <w:r>
        <w:rPr>
          <w:rFonts w:hint="eastAsia"/>
        </w:rPr>
        <w:br/>
      </w:r>
      <w:r>
        <w:rPr>
          <w:rFonts w:hint="eastAsia"/>
        </w:rPr>
        <w:t>　　　　一、奶牛存栏（分奶牛品种、存栏规模、地域分布）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　　二、牛奶产量（总产量、单产水平（分品种、分地区））</w:t>
      </w:r>
      <w:r>
        <w:rPr>
          <w:rFonts w:hint="eastAsia"/>
        </w:rPr>
        <w:br/>
      </w:r>
      <w:r>
        <w:rPr>
          <w:rFonts w:hint="eastAsia"/>
        </w:rPr>
        <w:t>　　　　三、奶牛进口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2024年中国牛奶产业发展形势分析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2024年中国牛奶产业发展综述</w:t>
      </w:r>
      <w:r>
        <w:rPr>
          <w:rFonts w:hint="eastAsia"/>
        </w:rPr>
        <w:br/>
      </w:r>
      <w:r>
        <w:rPr>
          <w:rFonts w:hint="eastAsia"/>
        </w:rPr>
        <w:t>　　　　一、增长迅速产量高</w:t>
      </w:r>
      <w:r>
        <w:rPr>
          <w:rFonts w:hint="eastAsia"/>
        </w:rPr>
        <w:br/>
      </w:r>
      <w:r>
        <w:rPr>
          <w:rFonts w:hint="eastAsia"/>
        </w:rPr>
        <w:t>　　　　二、消费集中在大中城市</w:t>
      </w:r>
      <w:r>
        <w:rPr>
          <w:rFonts w:hint="eastAsia"/>
        </w:rPr>
        <w:br/>
      </w:r>
      <w:r>
        <w:rPr>
          <w:rFonts w:hint="eastAsia"/>
        </w:rPr>
        <w:t>　　　　三、人均产量处于较低水平</w:t>
      </w:r>
      <w:r>
        <w:rPr>
          <w:rFonts w:hint="eastAsia"/>
        </w:rPr>
        <w:br/>
      </w:r>
      <w:r>
        <w:rPr>
          <w:rFonts w:hint="eastAsia"/>
        </w:rPr>
        <w:t>　　　　四、奶制品企业不断发展</w:t>
      </w:r>
      <w:r>
        <w:rPr>
          <w:rFonts w:hint="eastAsia"/>
        </w:rPr>
        <w:br/>
      </w:r>
      <w:r>
        <w:rPr>
          <w:rFonts w:hint="eastAsia"/>
        </w:rPr>
        <w:t>　　第二节 2024年中国牛奶产业最新资讯分析</w:t>
      </w:r>
      <w:r>
        <w:rPr>
          <w:rFonts w:hint="eastAsia"/>
        </w:rPr>
        <w:br/>
      </w:r>
      <w:r>
        <w:rPr>
          <w:rFonts w:hint="eastAsia"/>
        </w:rPr>
        <w:t>　　　　一、三鹿奶粉事件</w:t>
      </w:r>
      <w:r>
        <w:rPr>
          <w:rFonts w:hint="eastAsia"/>
        </w:rPr>
        <w:br/>
      </w:r>
      <w:r>
        <w:rPr>
          <w:rFonts w:hint="eastAsia"/>
        </w:rPr>
        <w:t>　　　　二、OMP分析</w:t>
      </w:r>
      <w:r>
        <w:rPr>
          <w:rFonts w:hint="eastAsia"/>
        </w:rPr>
        <w:br/>
      </w:r>
      <w:r>
        <w:rPr>
          <w:rFonts w:hint="eastAsia"/>
        </w:rPr>
        <w:t>　　　　三、有关于蒙牛特仑苏OMP牛奶分析</w:t>
      </w:r>
      <w:r>
        <w:rPr>
          <w:rFonts w:hint="eastAsia"/>
        </w:rPr>
        <w:br/>
      </w:r>
      <w:r>
        <w:rPr>
          <w:rFonts w:hint="eastAsia"/>
        </w:rPr>
        <w:t>　　第三节 2024年中国牛奶产业发展存在的问题分析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2024年中国牛奶行业奶源市场动态分析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2024年中国原奶供给分析</w:t>
      </w:r>
      <w:r>
        <w:rPr>
          <w:rFonts w:hint="eastAsia"/>
        </w:rPr>
        <w:br/>
      </w:r>
      <w:r>
        <w:rPr>
          <w:rFonts w:hint="eastAsia"/>
        </w:rPr>
        <w:t>　　　　一、原奶供给量分析</w:t>
      </w:r>
      <w:r>
        <w:rPr>
          <w:rFonts w:hint="eastAsia"/>
        </w:rPr>
        <w:br/>
      </w:r>
      <w:r>
        <w:rPr>
          <w:rFonts w:hint="eastAsia"/>
        </w:rPr>
        <w:t>　　　　二、原料奶价格分析</w:t>
      </w:r>
      <w:r>
        <w:rPr>
          <w:rFonts w:hint="eastAsia"/>
        </w:rPr>
        <w:br/>
      </w:r>
      <w:r>
        <w:rPr>
          <w:rFonts w:hint="eastAsia"/>
        </w:rPr>
        <w:t>　　第二节 2024年中国奶源地分析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第三节 2024年中国原料奶生产存在的问题探讨</w:t>
      </w:r>
      <w:r>
        <w:rPr>
          <w:rFonts w:hint="eastAsia"/>
        </w:rPr>
        <w:br/>
      </w:r>
      <w:r>
        <w:rPr>
          <w:rFonts w:hint="eastAsia"/>
        </w:rPr>
        <w:t>　　　　一、奶牛平均单产水平低</w:t>
      </w:r>
      <w:r>
        <w:rPr>
          <w:rFonts w:hint="eastAsia"/>
        </w:rPr>
        <w:br/>
      </w:r>
      <w:r>
        <w:rPr>
          <w:rFonts w:hint="eastAsia"/>
        </w:rPr>
        <w:t>　　　　二、原料奶质量问题突出</w:t>
      </w:r>
      <w:r>
        <w:rPr>
          <w:rFonts w:hint="eastAsia"/>
        </w:rPr>
        <w:br/>
      </w:r>
      <w:r>
        <w:rPr>
          <w:rFonts w:hint="eastAsia"/>
        </w:rPr>
        <w:t>　　　　三、农户组织性弱</w:t>
      </w:r>
      <w:r>
        <w:rPr>
          <w:rFonts w:hint="eastAsia"/>
        </w:rPr>
        <w:br/>
      </w:r>
      <w:r>
        <w:rPr>
          <w:rFonts w:hint="eastAsia"/>
        </w:rPr>
        <w:t>　　　　四、奶牛饲料结构不合理</w:t>
      </w:r>
      <w:r>
        <w:rPr>
          <w:rFonts w:hint="eastAsia"/>
        </w:rPr>
        <w:br/>
      </w:r>
      <w:r>
        <w:rPr>
          <w:rFonts w:hint="eastAsia"/>
        </w:rPr>
        <w:t>　　　　五、新技术推广应用缓慢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2024年中国牛奶市场构成</w:t>
      </w:r>
      <w:r>
        <w:rPr>
          <w:rFonts w:hint="eastAsia"/>
        </w:rPr>
        <w:br/>
      </w:r>
      <w:r>
        <w:rPr>
          <w:rFonts w:hint="eastAsia"/>
        </w:rPr>
        <w:t>　　第二节 2024年液态奶细分市场分析</w:t>
      </w:r>
      <w:r>
        <w:rPr>
          <w:rFonts w:hint="eastAsia"/>
        </w:rPr>
        <w:br/>
      </w:r>
      <w:r>
        <w:rPr>
          <w:rFonts w:hint="eastAsia"/>
        </w:rPr>
        <w:t>　　　　一、巴氏杀菌奶</w:t>
      </w:r>
      <w:r>
        <w:rPr>
          <w:rFonts w:hint="eastAsia"/>
        </w:rPr>
        <w:br/>
      </w:r>
      <w:r>
        <w:rPr>
          <w:rFonts w:hint="eastAsia"/>
        </w:rPr>
        <w:t>　　　　二、超高温灭菌奶/UHT奶</w:t>
      </w:r>
      <w:r>
        <w:rPr>
          <w:rFonts w:hint="eastAsia"/>
        </w:rPr>
        <w:br/>
      </w:r>
      <w:r>
        <w:rPr>
          <w:rFonts w:hint="eastAsia"/>
        </w:rPr>
        <w:t>　　　　三、酸奶</w:t>
      </w:r>
      <w:r>
        <w:rPr>
          <w:rFonts w:hint="eastAsia"/>
        </w:rPr>
        <w:br/>
      </w:r>
      <w:r>
        <w:rPr>
          <w:rFonts w:hint="eastAsia"/>
        </w:rPr>
        <w:t>　　　　四、含乳饮料</w:t>
      </w:r>
      <w:r>
        <w:rPr>
          <w:rFonts w:hint="eastAsia"/>
        </w:rPr>
        <w:br/>
      </w:r>
      <w:r>
        <w:rPr>
          <w:rFonts w:hint="eastAsia"/>
        </w:rPr>
        <w:t>　　第三节 2024年中国固态奶细分市场分析</w:t>
      </w:r>
      <w:r>
        <w:rPr>
          <w:rFonts w:hint="eastAsia"/>
        </w:rPr>
        <w:br/>
      </w:r>
      <w:r>
        <w:rPr>
          <w:rFonts w:hint="eastAsia"/>
        </w:rPr>
        <w:t>　　　　一、奶粉</w:t>
      </w:r>
      <w:r>
        <w:rPr>
          <w:rFonts w:hint="eastAsia"/>
        </w:rPr>
        <w:br/>
      </w:r>
      <w:r>
        <w:rPr>
          <w:rFonts w:hint="eastAsia"/>
        </w:rPr>
        <w:t>　　　　二、奶酪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2019-2024年中国牛奶产业相关产量数据分析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三、2019-2024年全国乳制品产量集中度分析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2019-2024年中国液态奶产量统计分析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一、2019-2024年全国液态奶产量分析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二、2019-2024年主要省份液态奶产量分析</w:t>
      </w:r>
      <w:r>
        <w:rPr>
          <w:rFonts w:hint="eastAsia"/>
        </w:rPr>
        <w:br/>
      </w:r>
      <w:r>
        <w:rPr>
          <w:rFonts w:hint="eastAsia"/>
        </w:rPr>
        <w:t>　　　　三、2019-2024年全国液态奶产量集中度分析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一、牛奶成本飙升竞争趋白热化</w:t>
      </w:r>
      <w:r>
        <w:rPr>
          <w:rFonts w:hint="eastAsia"/>
        </w:rPr>
        <w:br/>
      </w:r>
      <w:r>
        <w:rPr>
          <w:rFonts w:hint="eastAsia"/>
        </w:rPr>
        <w:t>　　　　二、中国牛奶面临国际竞争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2024-2030年中国牛奶产业提升竞争力的策略分析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2024年中国重点地区牛奶产业竞争分析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2024年中国牛奶产业竞争存在的问题分析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2024年中国牛奶产业重点公司主要财务指标分析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蒙牛乳业（北京）有限责任公司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2024年中国乳制品加工业运行态势分析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2024年中国奶业运行总况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2024年中国乳制品运行形势分析</w:t>
      </w:r>
      <w:r>
        <w:rPr>
          <w:rFonts w:hint="eastAsia"/>
        </w:rPr>
        <w:br/>
      </w:r>
      <w:r>
        <w:rPr>
          <w:rFonts w:hint="eastAsia"/>
        </w:rPr>
        <w:t>　　　　一、乳品业逐步恢复正常平稳运行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二、2024年中国乳制品业经济指标分析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四、促进乳制品行业健康发展的主要举措</w:t>
      </w:r>
      <w:r>
        <w:rPr>
          <w:rFonts w:hint="eastAsia"/>
        </w:rPr>
        <w:br/>
      </w:r>
      <w:r>
        <w:rPr>
          <w:rFonts w:hint="eastAsia"/>
        </w:rPr>
        <w:t>　　　　五、中国乳制品行业正逐渐回归理性</w:t>
      </w:r>
      <w:r>
        <w:rPr>
          <w:rFonts w:hint="eastAsia"/>
        </w:rPr>
        <w:br/>
      </w:r>
      <w:r>
        <w:rPr>
          <w:rFonts w:hint="eastAsia"/>
        </w:rPr>
        <w:t>　　　　六、外资趁营销乱局觊觎中国乳业市场</w:t>
      </w:r>
      <w:r>
        <w:rPr>
          <w:rFonts w:hint="eastAsia"/>
        </w:rPr>
        <w:br/>
      </w:r>
      <w:r>
        <w:rPr>
          <w:rFonts w:hint="eastAsia"/>
        </w:rPr>
        <w:t>　　第三节 2024年中国乳制品市场运行透析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二、国内乳制品消费市场景气度持续回升</w:t>
      </w:r>
      <w:r>
        <w:rPr>
          <w:rFonts w:hint="eastAsia"/>
        </w:rPr>
        <w:br/>
      </w:r>
      <w:r>
        <w:rPr>
          <w:rFonts w:hint="eastAsia"/>
        </w:rPr>
        <w:t>　　　　三、乳制品市场基本恢复</w:t>
      </w:r>
      <w:r>
        <w:rPr>
          <w:rFonts w:hint="eastAsia"/>
        </w:rPr>
        <w:br/>
      </w:r>
      <w:r>
        <w:rPr>
          <w:rFonts w:hint="eastAsia"/>
        </w:rPr>
        <w:t>　　　　四、中国乳制品各级市场分析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五、我国乳制品市场新品纷呈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2024-2030年中国乳制品加工业对优势奶源的影响分析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2024-2030年中国牛奶产业发展前景与投资预测分析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一、市场细分趋势更加明显</w:t>
      </w:r>
      <w:r>
        <w:rPr>
          <w:rFonts w:hint="eastAsia"/>
        </w:rPr>
        <w:br/>
      </w:r>
      <w:r>
        <w:rPr>
          <w:rFonts w:hint="eastAsia"/>
        </w:rPr>
        <w:t>　　　　二、市场份额将高度集中</w:t>
      </w:r>
      <w:r>
        <w:rPr>
          <w:rFonts w:hint="eastAsia"/>
        </w:rPr>
        <w:br/>
      </w:r>
      <w:r>
        <w:rPr>
          <w:rFonts w:hint="eastAsia"/>
        </w:rPr>
        <w:t>　　　　三、企业运作重心逐渐下移</w:t>
      </w:r>
      <w:r>
        <w:rPr>
          <w:rFonts w:hint="eastAsia"/>
        </w:rPr>
        <w:br/>
      </w:r>
      <w:r>
        <w:rPr>
          <w:rFonts w:hint="eastAsia"/>
        </w:rPr>
        <w:t>　　　　四、市场竞争重点转向高端</w:t>
      </w:r>
      <w:r>
        <w:rPr>
          <w:rFonts w:hint="eastAsia"/>
        </w:rPr>
        <w:br/>
      </w:r>
      <w:r>
        <w:rPr>
          <w:rFonts w:hint="eastAsia"/>
        </w:rPr>
        <w:t>　　第二节 2024-2030年中国牛奶产业市场预测分析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2024-2030年中国牛奶产业投资机会分析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2024-2030年中国牛奶产业投资风险分析</w:t>
      </w:r>
      <w:r>
        <w:rPr>
          <w:rFonts w:hint="eastAsia"/>
        </w:rPr>
        <w:br/>
      </w:r>
      <w:r>
        <w:rPr>
          <w:rFonts w:hint="eastAsia"/>
        </w:rPr>
        <w:t>　　第五节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伊利股份主要经济指标走势图</w:t>
      </w:r>
      <w:r>
        <w:rPr>
          <w:rFonts w:hint="eastAsia"/>
        </w:rPr>
        <w:br/>
      </w:r>
      <w:r>
        <w:rPr>
          <w:rFonts w:hint="eastAsia"/>
        </w:rPr>
        <w:t>　　图表 伊利股份经营收入走势图</w:t>
      </w:r>
      <w:r>
        <w:rPr>
          <w:rFonts w:hint="eastAsia"/>
        </w:rPr>
        <w:br/>
      </w:r>
      <w:r>
        <w:rPr>
          <w:rFonts w:hint="eastAsia"/>
        </w:rPr>
        <w:t>　　图表 伊利股份盈利指标走势图</w:t>
      </w:r>
      <w:r>
        <w:rPr>
          <w:rFonts w:hint="eastAsia"/>
        </w:rPr>
        <w:br/>
      </w:r>
      <w:r>
        <w:rPr>
          <w:rFonts w:hint="eastAsia"/>
        </w:rPr>
        <w:t>　　图表 伊利股份负债情况图</w:t>
      </w:r>
      <w:r>
        <w:rPr>
          <w:rFonts w:hint="eastAsia"/>
        </w:rPr>
        <w:br/>
      </w:r>
      <w:r>
        <w:rPr>
          <w:rFonts w:hint="eastAsia"/>
        </w:rPr>
        <w:t>　　图表 伊利股份负债指标走势图</w:t>
      </w:r>
      <w:r>
        <w:rPr>
          <w:rFonts w:hint="eastAsia"/>
        </w:rPr>
        <w:br/>
      </w:r>
      <w:r>
        <w:rPr>
          <w:rFonts w:hint="eastAsia"/>
        </w:rPr>
        <w:t>　　图表 伊利股份运营能力指标走势图</w:t>
      </w:r>
      <w:r>
        <w:rPr>
          <w:rFonts w:hint="eastAsia"/>
        </w:rPr>
        <w:br/>
      </w:r>
      <w:r>
        <w:rPr>
          <w:rFonts w:hint="eastAsia"/>
        </w:rPr>
        <w:t>　　图表 伊利股份成长能力指标走势图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光明乳业经营收入走势图</w:t>
      </w:r>
      <w:r>
        <w:rPr>
          <w:rFonts w:hint="eastAsia"/>
        </w:rPr>
        <w:br/>
      </w:r>
      <w:r>
        <w:rPr>
          <w:rFonts w:hint="eastAsia"/>
        </w:rPr>
        <w:t>　　图表 光明乳业盈利指标走势图</w:t>
      </w:r>
      <w:r>
        <w:rPr>
          <w:rFonts w:hint="eastAsia"/>
        </w:rPr>
        <w:br/>
      </w:r>
      <w:r>
        <w:rPr>
          <w:rFonts w:hint="eastAsia"/>
        </w:rPr>
        <w:t>　　图表 光明乳业负债情况图</w:t>
      </w:r>
      <w:r>
        <w:rPr>
          <w:rFonts w:hint="eastAsia"/>
        </w:rPr>
        <w:br/>
      </w:r>
      <w:r>
        <w:rPr>
          <w:rFonts w:hint="eastAsia"/>
        </w:rPr>
        <w:t>　　图表 光明乳业负债指标走势图</w:t>
      </w:r>
      <w:r>
        <w:rPr>
          <w:rFonts w:hint="eastAsia"/>
        </w:rPr>
        <w:br/>
      </w:r>
      <w:r>
        <w:rPr>
          <w:rFonts w:hint="eastAsia"/>
        </w:rPr>
        <w:t>　　图表 光明乳业运营能力指标走势图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光明乳业成长能力指标走势图</w:t>
      </w:r>
      <w:r>
        <w:rPr>
          <w:rFonts w:hint="eastAsia"/>
        </w:rPr>
        <w:br/>
      </w:r>
      <w:r>
        <w:rPr>
          <w:rFonts w:hint="eastAsia"/>
        </w:rPr>
        <w:t>　　图表 三元股份主要经济指标走势图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三元股份经营收入走势图</w:t>
      </w:r>
      <w:r>
        <w:rPr>
          <w:rFonts w:hint="eastAsia"/>
        </w:rPr>
        <w:br/>
      </w:r>
      <w:r>
        <w:rPr>
          <w:rFonts w:hint="eastAsia"/>
        </w:rPr>
        <w:t>　　图表 三元股份盈利指标走势图</w:t>
      </w:r>
      <w:r>
        <w:rPr>
          <w:rFonts w:hint="eastAsia"/>
        </w:rPr>
        <w:br/>
      </w:r>
      <w:r>
        <w:rPr>
          <w:rFonts w:hint="eastAsia"/>
        </w:rPr>
        <w:t>　　图表 三元股份负债情况图</w:t>
      </w:r>
      <w:r>
        <w:rPr>
          <w:rFonts w:hint="eastAsia"/>
        </w:rPr>
        <w:br/>
      </w:r>
      <w:r>
        <w:rPr>
          <w:rFonts w:hint="eastAsia"/>
        </w:rPr>
        <w:t>　　图表 三元股份负债指标走势图</w:t>
      </w:r>
      <w:r>
        <w:rPr>
          <w:rFonts w:hint="eastAsia"/>
        </w:rPr>
        <w:br/>
      </w:r>
      <w:r>
        <w:rPr>
          <w:rFonts w:hint="eastAsia"/>
        </w:rPr>
        <w:t>　　图表 三元股份运营能力指标走势图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三元股份成长能力指标走势图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新希望集团经营收入走势图</w:t>
      </w:r>
      <w:r>
        <w:rPr>
          <w:rFonts w:hint="eastAsia"/>
        </w:rPr>
        <w:br/>
      </w:r>
      <w:r>
        <w:rPr>
          <w:rFonts w:hint="eastAsia"/>
        </w:rPr>
        <w:t>　　图表 新希望集团盈利指标走势图</w:t>
      </w:r>
      <w:r>
        <w:rPr>
          <w:rFonts w:hint="eastAsia"/>
        </w:rPr>
        <w:br/>
      </w:r>
      <w:r>
        <w:rPr>
          <w:rFonts w:hint="eastAsia"/>
        </w:rPr>
        <w:t>　　图表 新希望集团负债情况图</w:t>
      </w:r>
      <w:r>
        <w:rPr>
          <w:rFonts w:hint="eastAsia"/>
        </w:rPr>
        <w:br/>
      </w:r>
      <w:r>
        <w:rPr>
          <w:rFonts w:hint="eastAsia"/>
        </w:rPr>
        <w:t>　　图表 新希望集团负债指标走势图</w:t>
      </w:r>
      <w:r>
        <w:rPr>
          <w:rFonts w:hint="eastAsia"/>
        </w:rPr>
        <w:br/>
      </w:r>
      <w:r>
        <w:rPr>
          <w:rFonts w:hint="eastAsia"/>
        </w:rPr>
        <w:t>　　图表 新希望集团运营能力指标走势图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蒙牛乳业（北京）有限责任公司成长能力指标走势图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55c8893b4be5" w:history="1">
        <w:r>
          <w:rPr>
            <w:rStyle w:val="Hyperlink"/>
          </w:rPr>
          <w:t>2024-2030年中国牛奶行业现状调研分析与发展趋势预测报告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55c8893b4be5" w:history="1">
        <w:r>
          <w:rPr>
            <w:rStyle w:val="Hyperlink"/>
          </w:rPr>
          <w:t>https://www.20087.com/M_ShiPinYinLiao/65/NiuNaiShiChangXuQiuFenXiYuFaZhanQuShiYuCe.html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42ce30e40411c" w:history="1">
      <w:r>
        <w:rPr>
          <w:rStyle w:val="Hyperlink"/>
        </w:rPr>
        <w:t>2024-2030年中国牛奶行业现状调研分析与发展趋势预测报告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NiuNaiShiChangXuQiuFenXiYuFaZhanQuShiYuCe.html" TargetMode="External" Id="Rf3c055c8893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NiuNaiShiChangXuQiuFenXiYuFaZhanQuShiYuCe.html" TargetMode="External" Id="R10842ce30e40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2024-05-05T04:14:00Z</dcterms:created>
  <dcterms:modified xsi:type="dcterms:W3CDTF">2024-05-05T05:14:00Z</dcterms:modified>
  <dc:subject>2024-2030年中国牛奶行业现状调研分析与发展趋势预测报告</dc:subject>
  <dc:title>2024-2030年中国牛奶行业现状调研分析与发展趋势预测报告</dc:title>
  <cp:keywords>2024-2030年中国牛奶行业现状调研分析与发展趋势预测报告</cp:keywords>
  <dc:description>2024-2030年中国牛奶行业现状调研分析与发展趋势预测报告</dc:description>
</cp:coreProperties>
</file>