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8346294c0544f7" w:history="1">
              <w:r>
                <w:rPr>
                  <w:rStyle w:val="Hyperlink"/>
                </w:rPr>
                <w:t>2026-2032年全球与中国老人坚果零食行业现状及前景分析报告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8346294c0544f7" w:history="1">
              <w:r>
                <w:rPr>
                  <w:rStyle w:val="Hyperlink"/>
                </w:rPr>
                <w:t>2026-2032年全球与中国老人坚果零食行业现状及前景分析报告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8346294c0544f7" w:history="1">
                <w:r>
                  <w:rPr>
                    <w:rStyle w:val="Hyperlink"/>
                  </w:rPr>
                  <w:t>https://www.20087.com/5/06/LaoRenJianGuoLingShiQianJing.html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老人坚果零食是专为老年群体生理特征与营养需求定制的休闲食品，通常采用去壳、破壁、低盐低糖及易咀嚼等适老化工艺处理。随着全球人口老龄化加剧及“银发经济”的崛起，老年零食正从传统的“无糖糕点”向“精准营养”方向转型。坚果作为富含优质脂肪、蛋白质及膳食纤维的天然食材，成为老年零食的核心品类。针对老年人牙口退化、消化功能减弱及慢性病高发等痛点，行业推出了软糯化、粉剂化及小包装化的坚果产品。同时，结合中医“药食同源”理念，添加核桃、黑芝麻、枸杞等成分的复合坚果零食，精准切中了老年群体对心脑血管健康与认知功能维护的诉求。</w:t>
      </w:r>
      <w:r>
        <w:rPr>
          <w:rFonts w:hint="eastAsia"/>
        </w:rPr>
        <w:br/>
      </w:r>
      <w:r>
        <w:rPr>
          <w:rFonts w:hint="eastAsia"/>
        </w:rPr>
        <w:t>　　未来，老人坚果零食将全面迈向“功能靶向、感官重塑与适老包装”的新纪元。市场调研网指出，在产品研发上，基于老年人生理代谢特征的精准营养干预将成为主流，例如添加特定益生菌以促进坚果中营养素的吸收，或针对肌少症开发高蛋白强化型坚果棒。在加工技术上，超微粉碎、发酵破壁及低温烘焙工艺将被广泛应用，在保留坚果完整营养的同时，彻底解决吞咽困难与消化负担。此外，针对老年人视力减退与手部灵活性下降的特点，采用高对比度色彩、大字体标识及易撕开设计的适老化包装将成为行业强制标准。随着社区养老与居家养老模式的普及，具备订阅制配送与健康管理服务属性的坚果零食品牌，将在银发消费市场中构筑起极高的用户粘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8346294c0544f7" w:history="1">
        <w:r>
          <w:rPr>
            <w:rStyle w:val="Hyperlink"/>
          </w:rPr>
          <w:t>2026-2032年全球与中国老人坚果零食行业现状及前景分析报告</w:t>
        </w:r>
      </w:hyperlink>
      <w:r>
        <w:rPr>
          <w:rFonts w:hint="eastAsia"/>
        </w:rPr>
        <w:t>》，2025年老人坚果零食行业市场规模达 亿元，预计2032年市场规模将达 亿元，期间年均复合增长率（CAGR）达 %。报告系统分析了老人坚果零食行业的市场规模、市场需求及价格波动，深入探讨了老人坚果零食产业链关键环节及各细分市场特点。报告基于权威数据，科学预测了老人坚果零食市场前景与发展趋势，同时评估了老人坚果零食重点企业的经营状况，包括品牌影响力、市场集中度及竞争格局。通过SWOT分析，报告揭示了老人坚果零食行业面临的风险与机遇，为老人坚果零食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按产品类型细分，全球老人坚果零食市场规模2021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腰果</w:t>
      </w:r>
      <w:r>
        <w:rPr>
          <w:rFonts w:hint="eastAsia"/>
        </w:rPr>
        <w:br/>
      </w:r>
      <w:r>
        <w:rPr>
          <w:rFonts w:hint="eastAsia"/>
        </w:rPr>
        <w:t>　　　　1.3.3 核桃</w:t>
      </w:r>
      <w:r>
        <w:rPr>
          <w:rFonts w:hint="eastAsia"/>
        </w:rPr>
        <w:br/>
      </w:r>
      <w:r>
        <w:rPr>
          <w:rFonts w:hint="eastAsia"/>
        </w:rPr>
        <w:t>　　　　1.3.4 花生</w:t>
      </w:r>
      <w:r>
        <w:rPr>
          <w:rFonts w:hint="eastAsia"/>
        </w:rPr>
        <w:br/>
      </w:r>
      <w:r>
        <w:rPr>
          <w:rFonts w:hint="eastAsia"/>
        </w:rPr>
        <w:t>　　　　1.3.5 其它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按应用细分，全球老人坚果零食市场规模2021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60-65岁</w:t>
      </w:r>
      <w:r>
        <w:rPr>
          <w:rFonts w:hint="eastAsia"/>
        </w:rPr>
        <w:br/>
      </w:r>
      <w:r>
        <w:rPr>
          <w:rFonts w:hint="eastAsia"/>
        </w:rPr>
        <w:t>　　　　1.4.3 65-70岁</w:t>
      </w:r>
      <w:r>
        <w:rPr>
          <w:rFonts w:hint="eastAsia"/>
        </w:rPr>
        <w:br/>
      </w:r>
      <w:r>
        <w:rPr>
          <w:rFonts w:hint="eastAsia"/>
        </w:rPr>
        <w:t>　　　　1.4.4 70岁以上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老人坚果零食行业发展总体概况</w:t>
      </w:r>
      <w:r>
        <w:rPr>
          <w:rFonts w:hint="eastAsia"/>
        </w:rPr>
        <w:br/>
      </w:r>
      <w:r>
        <w:rPr>
          <w:rFonts w:hint="eastAsia"/>
        </w:rPr>
        <w:t>　　　　1.5.2 老人坚果零食行业发展主要特点</w:t>
      </w:r>
      <w:r>
        <w:rPr>
          <w:rFonts w:hint="eastAsia"/>
        </w:rPr>
        <w:br/>
      </w:r>
      <w:r>
        <w:rPr>
          <w:rFonts w:hint="eastAsia"/>
        </w:rPr>
        <w:t>　　　　1.5.3 老人坚果零食行业发展影响因素</w:t>
      </w:r>
      <w:r>
        <w:rPr>
          <w:rFonts w:hint="eastAsia"/>
        </w:rPr>
        <w:br/>
      </w:r>
      <w:r>
        <w:rPr>
          <w:rFonts w:hint="eastAsia"/>
        </w:rPr>
        <w:t>　　　　1.5.3 .1 老人坚果零食有利因素</w:t>
      </w:r>
      <w:r>
        <w:rPr>
          <w:rFonts w:hint="eastAsia"/>
        </w:rPr>
        <w:br/>
      </w:r>
      <w:r>
        <w:rPr>
          <w:rFonts w:hint="eastAsia"/>
        </w:rPr>
        <w:t>　　　　1.5.3 .2 老人坚果零食不利因素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全球市场，近三年老人坚果零食主要企业占有率及排名（按销量）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老人坚果零食主要企业在国际市场占有率（按销量，2023-2026）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2025年老人坚果零食主要企业在国际市场排名（按销量）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全球市场主要企业老人坚果零食销量（2023-2026）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全球市场，近三年老人坚果零食主要企业占有率及排名（按收入）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老人坚果零食主要企业在国际市场占有率（按收入，2023-2026）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2025年老人坚果零食主要企业在国际市场排名（按收入）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全球市场主要企业老人坚果零食销售收入（2023-2026）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全球市场主要企业老人坚果零食销售价格（2023-2026）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中国市场，近三年老人坚果零食主要企业占有率及排名（按销量）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老人坚果零食主要企业在中国市场占有率（按销量，2023-2026）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2025年老人坚果零食主要企业在中国市场排名（按销量）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中国市场主要企业老人坚果零食销量（2023-2026）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中国市场，近三年老人坚果零食主要企业占有率及排名（按收入）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老人坚果零食主要企业在中国市场占有率（按收入，2023-2026）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2025年老人坚果零食主要企业在中国市场排名（按收入）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中国市场主要企业老人坚果零食销售收入（2023-2026）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全球主要厂商老人坚果零食总部及产地分布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全球主要厂商成立时间及老人坚果零食商业化日期</w:t>
      </w:r>
      <w:r>
        <w:rPr>
          <w:rFonts w:hint="eastAsia"/>
        </w:rPr>
        <w:br/>
      </w:r>
      <w:r>
        <w:rPr>
          <w:rFonts w:hint="eastAsia"/>
        </w:rPr>
        <w:t>　　2.8 全球主要厂商老人坚果零食产品类型及应用</w:t>
      </w:r>
      <w:r>
        <w:rPr>
          <w:rFonts w:hint="eastAsia"/>
        </w:rPr>
        <w:br/>
      </w:r>
      <w:r>
        <w:rPr>
          <w:rFonts w:hint="eastAsia"/>
        </w:rPr>
        <w:t>　　2.9 老人坚果零食行业集中度、竞争程度分析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老人坚果零食行业集中度分析：2025年全球Top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全球老人坚果零食第一梯队、第二梯队和第三梯队生产商（品牌）及市场份额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全球老人坚果零食总体规模分析</w:t>
      </w:r>
      <w:r>
        <w:rPr>
          <w:rFonts w:hint="eastAsia"/>
        </w:rPr>
        <w:br/>
      </w:r>
      <w:r>
        <w:rPr>
          <w:rFonts w:hint="eastAsia"/>
        </w:rPr>
        <w:t>　　3.1 全球老人坚果零食供需现状及预测（2021-2032）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全球老人坚果零食产能、产量、产能利用率及发展趋势（2021-2032）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全球老人坚果零食产量、需求量及发展趋势（2021-2032）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全球主要地区老人坚果零食产量及发展趋势（2021-2032）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全球主要地区老人坚果零食产量（2021-2026）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全球主要地区老人坚果零食产量（2027-2032）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全球主要地区老人坚果零食产量市场份额（2021-2032）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中国老人坚果零食供需现状及预测（2021-2032）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中国老人坚果零食产能、产量、产能利用率及发展趋势（2021-2032）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中国老人坚果零食产量、市场需求量及发展趋势（2021-2032）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中国市场老人坚果零食进出口（2021-2032）</w:t>
      </w:r>
      <w:r>
        <w:rPr>
          <w:rFonts w:hint="eastAsia"/>
        </w:rPr>
        <w:br/>
      </w:r>
      <w:r>
        <w:rPr>
          <w:rFonts w:hint="eastAsia"/>
        </w:rPr>
        <w:t>　　3.4 全球老人坚果零食销量及销售额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全球市场老人坚果零食销售额（2021-2032）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全球市场老人坚果零食销量（2021-2032）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全球市场老人坚果零食价格趋势（2021-2032）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全球老人坚果零食主要地区分析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全球主要地区老人坚果零食市场规模分析：2021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全球主要地区老人坚果零食销售收入及市场份额（2021-2026）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全球主要地区老人坚果零食销售收入预测（2027-2032）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全球主要地区老人坚果零食销量分析：2021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全球主要地区老人坚果零食销量及市场份额（2021-2026）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全球主要地区老人坚果零食销量及市场份额预测（2027-2032）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中东市场老人坚果零食销量、收入及增长率（2021-2032）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老人坚果零食销量、收入、价格及毛利率（2021-2026）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不同产品类型老人坚果零食分析</w:t>
      </w:r>
      <w:r>
        <w:rPr>
          <w:rFonts w:hint="eastAsia"/>
        </w:rPr>
        <w:br/>
      </w:r>
      <w:r>
        <w:rPr>
          <w:rFonts w:hint="eastAsia"/>
        </w:rPr>
        <w:t>　　6.1 全球不同产品类型老人坚果零食销量（2021-2032）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全球不同产品类型老人坚果零食销量及市场份额（2021-2026）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全球不同产品类型老人坚果零食销量预测（2027-2032）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全球不同产品类型老人坚果零食收入（2021-2032）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全球不同产品类型老人坚果零食收入及市场份额（2021-2026）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全球不同产品类型老人坚果零食收入预测（2027-2032）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全球不同产品类型老人坚果零食价格走势（2021-2032）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中国不同产品类型老人坚果零食销量（2021-2032）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中国不同产品类型老人坚果零食销量及市场份额（2021-2026）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中国不同产品类型老人坚果零食销量预测（2027-2032）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中国不同产品类型老人坚果零食收入（2021-2032）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中国不同产品类型老人坚果零食收入及市场份额（2021-2026）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中国不同产品类型老人坚果零食收入预测（2027-2032）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不同应用老人坚果零食分析</w:t>
      </w:r>
      <w:r>
        <w:rPr>
          <w:rFonts w:hint="eastAsia"/>
        </w:rPr>
        <w:br/>
      </w:r>
      <w:r>
        <w:rPr>
          <w:rFonts w:hint="eastAsia"/>
        </w:rPr>
        <w:t>　　7.1 全球不同应用老人坚果零食销量（2021-2032）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全球不同应用老人坚果零食销量及市场份额（2021-2026）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全球不同应用老人坚果零食销量预测（2027-2032）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全球不同应用老人坚果零食收入（2021-2032）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全球不同应用老人坚果零食收入及市场份额（2021-2026）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全球不同应用老人坚果零食收入预测（2027-2032）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全球不同应用老人坚果零食价格走势（2021-2032）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中国不同应用老人坚果零食销量（2021-2032）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中国不同应用老人坚果零食销量及市场份额（2021-2026）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中国不同应用老人坚果零食销量预测（2027-2032）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中国不同应用老人坚果零食收入（2021-2032）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中国不同应用老人坚果零食收入及市场份额（2021-2026）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中国不同应用老人坚果零食收入预测（2027-2032）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老人坚果零食行业发展趋势</w:t>
      </w:r>
      <w:r>
        <w:rPr>
          <w:rFonts w:hint="eastAsia"/>
        </w:rPr>
        <w:br/>
      </w:r>
      <w:r>
        <w:rPr>
          <w:rFonts w:hint="eastAsia"/>
        </w:rPr>
        <w:t>　　8.2 老人坚果零食行业主要驱动因素</w:t>
      </w:r>
      <w:r>
        <w:rPr>
          <w:rFonts w:hint="eastAsia"/>
        </w:rPr>
        <w:br/>
      </w:r>
      <w:r>
        <w:rPr>
          <w:rFonts w:hint="eastAsia"/>
        </w:rPr>
        <w:t>　　8.3 老人坚果零食中国企业SWOT分析</w:t>
      </w:r>
      <w:r>
        <w:rPr>
          <w:rFonts w:hint="eastAsia"/>
        </w:rPr>
        <w:br/>
      </w:r>
      <w:r>
        <w:rPr>
          <w:rFonts w:hint="eastAsia"/>
        </w:rPr>
        <w:t>　　8.4 中国老人坚果零食行业政策环境分析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老人坚果零食行业产业链简介</w:t>
      </w:r>
      <w:r>
        <w:rPr>
          <w:rFonts w:hint="eastAsia"/>
        </w:rPr>
        <w:br/>
      </w:r>
      <w:r>
        <w:rPr>
          <w:rFonts w:hint="eastAsia"/>
        </w:rPr>
        <w:t>　　　　9.1.1 老人坚果零食行业供应链分析</w:t>
      </w:r>
      <w:r>
        <w:rPr>
          <w:rFonts w:hint="eastAsia"/>
        </w:rPr>
        <w:br/>
      </w:r>
      <w:r>
        <w:rPr>
          <w:rFonts w:hint="eastAsia"/>
        </w:rPr>
        <w:t>　　　　9.1.2 老人坚果零食主要原料及供应情况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老人坚果零食行业采购模式</w:t>
      </w:r>
      <w:r>
        <w:rPr>
          <w:rFonts w:hint="eastAsia"/>
        </w:rPr>
        <w:br/>
      </w:r>
      <w:r>
        <w:rPr>
          <w:rFonts w:hint="eastAsia"/>
        </w:rPr>
        <w:t>　　9.3 老人坚果零食行业生产模式</w:t>
      </w:r>
      <w:r>
        <w:rPr>
          <w:rFonts w:hint="eastAsia"/>
        </w:rPr>
        <w:br/>
      </w:r>
      <w:r>
        <w:rPr>
          <w:rFonts w:hint="eastAsia"/>
        </w:rPr>
        <w:t>　　9.4 老人坚果零食行业销售模式及销售渠道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按产品类型细分，全球老人坚果零食市场规模2021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按应用细分，全球老人坚果零食市场规模（CAGR）2021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老人坚果零食行业发展主要特点</w:t>
      </w:r>
      <w:r>
        <w:rPr>
          <w:rFonts w:hint="eastAsia"/>
        </w:rPr>
        <w:br/>
      </w:r>
      <w:r>
        <w:rPr>
          <w:rFonts w:hint="eastAsia"/>
        </w:rPr>
        <w:t>　　表 4： 老人坚果零食行业发展有利因素分析</w:t>
      </w:r>
      <w:r>
        <w:rPr>
          <w:rFonts w:hint="eastAsia"/>
        </w:rPr>
        <w:br/>
      </w:r>
      <w:r>
        <w:rPr>
          <w:rFonts w:hint="eastAsia"/>
        </w:rPr>
        <w:t>　　表 5： 老人坚果零食行业发展不利因素分析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进入老人坚果零食行业壁垒</w:t>
      </w:r>
      <w:r>
        <w:rPr>
          <w:rFonts w:hint="eastAsia"/>
        </w:rPr>
        <w:br/>
      </w:r>
      <w:r>
        <w:rPr>
          <w:rFonts w:hint="eastAsia"/>
        </w:rPr>
        <w:t>　　表 7： 老人坚果零食主要企业在国际市场占有率（按销量，2023-2026）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2025年老人坚果零食主要企业在国际市场排名（按销量）&amp;（千件）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全球市场主要企业老人坚果零食销量（2023-2026）&amp;（千件）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老人坚果零食主要企业在国际市场占有率（按收入，2023-2026）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2025年老人坚果零食主要企业在国际市场排名（按收入）&amp;（万元）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全球市场主要企业老人坚果零食销售收入（2023-2026）&amp;（万元）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全球市场主要企业老人坚果零食销售价格（2023-2026）&amp;（元/件）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老人坚果零食主要企业在中国市场占有率（按销量，2023-2026）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2025年老人坚果零食主要企业在中国市场排名（按销量）&amp;（千件）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中国市场主要企业老人坚果零食销量（2023-2026）&amp;（千件）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老人坚果零食主要企业在中国市场占有率（按收入，2023-2026）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2025年老人坚果零食主要企业在中国市场排名（按收入）&amp;（万元）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中国市场主要企业老人坚果零食销售收入（2023-2026）&amp;（万元）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全球主要厂商老人坚果零食总部及产地分布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全球主要厂商成立时间及老人坚果零食商业化日期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全球主要厂商老人坚果零食产品类型及应用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2025年全球老人坚果零食主要厂商市场地位（第一梯队、第二梯队和第三梯队）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全球老人坚果零食市场投资、并购等现状分析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全球主要地区老人坚果零食产量增速（CAGR）：（2021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全球主要地区老人坚果零食产量（2021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全球主要地区老人坚果零食产量（2021-2026）&amp;（千件）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全球主要地区老人坚果零食产量（2027-2032）&amp;（千件）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全球主要地区老人坚果零食产量市场份额（2021-2026）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全球主要地区老人坚果零食产量市场份额（2027-2032）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中国市场老人坚果零食产量、销量、进出口（2021-2026）&amp;（千件）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中国市场老人坚果零食产量、销量、进出口预测（2027-2032）&amp;（千件）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全球主要地区老人坚果零食销售收入增速：（2021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全球主要地区老人坚果零食销售收入（2021-2026）&amp;（万元）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全球主要地区老人坚果零食销售收入市场份额（2021-2026）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全球主要地区老人坚果零食收入（2027-2032）&amp;（万元）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全球主要地区老人坚果零食收入市场份额（2027-2032）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全球主要地区老人坚果零食销量（千件）：2021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全球主要地区老人坚果零食销量（2021-2026）&amp;（千件）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全球主要地区老人坚果零食销量市场份额（2021-2026）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全球主要地区老人坚果零食销量（2027-2032）&amp;（千件）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全球主要地区老人坚果零食销量份额（2027-2032）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老人坚果零食生产基地、销售区域、竞争对手及市场地位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老人坚果零食产品规格、参数及市场应用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老人坚果零食销量（千件）、收入（万元）、价格（元/件）及毛利率（2021-2026）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全球不同产品类型老人坚果零食销量（2021-2026）&amp;（千件）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全球不同产品类型老人坚果零食销量市场份额（2021-2026）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全球不同产品类型老人坚果零食销量预测（2027-2032）&amp;（千件）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全球市场不同产品类型老人坚果零食销量市场份额预测（2027-2032）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全球不同产品类型老人坚果零食收入（2021-2026）&amp;（万元）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全球不同产品类型老人坚果零食收入市场份额（2021-2026）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全球不同产品类型老人坚果零食收入预测（2027-2032）&amp;（万元）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全球不同产品类型老人坚果零食收入市场份额预测（2027-2032）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中国不同产品类型老人坚果零食销量（2021-2026）&amp;（千件）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中国不同产品类型老人坚果零食销量市场份额（2021-2026）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中国不同产品类型老人坚果零食销量预测（2027-2032）&amp;（千件）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全球市场不同产品类型老人坚果零食销量市场份额预测（2027-2032）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中国不同产品类型老人坚果零食收入（2021-2026）&amp;（万元）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中国不同产品类型老人坚果零食收入市场份额（2021-2026）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中国不同产品类型老人坚果零食收入预测（2027-2032）&amp;（万元）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中国不同产品类型老人坚果零食收入市场份额预测（2027-2032）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全球不同应用老人坚果零食销量（2021-2026）&amp;（千件）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全球不同应用老人坚果零食销量市场份额（2021-2026）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全球不同应用老人坚果零食销量预测（2027-2032）&amp;（千件）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全球市场不同应用老人坚果零食销量市场份额预测（2027-2032）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全球不同应用老人坚果零食收入（2021-2026）&amp;（万元）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全球不同应用老人坚果零食收入市场份额（2021-2026）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全球不同应用老人坚果零食收入预测（2027-2032）&amp;（万元）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全球不同应用老人坚果零食收入市场份额预测（2027-2032）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中国不同应用老人坚果零食销量（2021-2026）&amp;（千件）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中国不同应用老人坚果零食销量市场份额（2021-2026）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中国不同应用老人坚果零食销量预测（2027-2032）&amp;（千件）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中国市场不同应用老人坚果零食销量市场份额预测（2027-2032）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中国不同应用老人坚果零食收入（2021-2026）&amp;（万元）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中国不同应用老人坚果零食收入市场份额（2021-2026）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中国不同应用老人坚果零食收入预测（2027-2032）&amp;（万元）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中国不同应用老人坚果零食收入市场份额预测（2027-2032）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老人坚果零食行业发展趋势</w:t>
      </w:r>
      <w:r>
        <w:rPr>
          <w:rFonts w:hint="eastAsia"/>
        </w:rPr>
        <w:br/>
      </w:r>
      <w:r>
        <w:rPr>
          <w:rFonts w:hint="eastAsia"/>
        </w:rPr>
        <w:t>　　表 126： 老人坚果零食行业主要驱动因素</w:t>
      </w:r>
      <w:r>
        <w:rPr>
          <w:rFonts w:hint="eastAsia"/>
        </w:rPr>
        <w:br/>
      </w:r>
      <w:r>
        <w:rPr>
          <w:rFonts w:hint="eastAsia"/>
        </w:rPr>
        <w:t>　　表 127： 老人坚果零食行业供应链分析</w:t>
      </w:r>
      <w:r>
        <w:rPr>
          <w:rFonts w:hint="eastAsia"/>
        </w:rPr>
        <w:br/>
      </w:r>
      <w:r>
        <w:rPr>
          <w:rFonts w:hint="eastAsia"/>
        </w:rPr>
        <w:t>　　表 128： 老人坚果零食上游原料供应商</w:t>
      </w:r>
      <w:r>
        <w:rPr>
          <w:rFonts w:hint="eastAsia"/>
        </w:rPr>
        <w:br/>
      </w:r>
      <w:r>
        <w:rPr>
          <w:rFonts w:hint="eastAsia"/>
        </w:rPr>
        <w:t>　　表 129： 老人坚果零食主要地区不同应用客户分析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老人坚果零食典型经销商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老人坚果零食产品图片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全球不同产品类型老人坚果零食销售额2021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全球不同产品类型老人坚果零食市场份额2025 &amp; 2032</w:t>
      </w:r>
      <w:r>
        <w:rPr>
          <w:rFonts w:hint="eastAsia"/>
        </w:rPr>
        <w:br/>
      </w:r>
      <w:r>
        <w:rPr>
          <w:rFonts w:hint="eastAsia"/>
        </w:rPr>
        <w:t>　　图 4： 腰果产品图片</w:t>
      </w:r>
      <w:r>
        <w:rPr>
          <w:rFonts w:hint="eastAsia"/>
        </w:rPr>
        <w:br/>
      </w:r>
      <w:r>
        <w:rPr>
          <w:rFonts w:hint="eastAsia"/>
        </w:rPr>
        <w:t>　　图 5： 核桃产品图片</w:t>
      </w:r>
      <w:r>
        <w:rPr>
          <w:rFonts w:hint="eastAsia"/>
        </w:rPr>
        <w:br/>
      </w:r>
      <w:r>
        <w:rPr>
          <w:rFonts w:hint="eastAsia"/>
        </w:rPr>
        <w:t>　　图 6： 花生产品图片</w:t>
      </w:r>
      <w:r>
        <w:rPr>
          <w:rFonts w:hint="eastAsia"/>
        </w:rPr>
        <w:br/>
      </w:r>
      <w:r>
        <w:rPr>
          <w:rFonts w:hint="eastAsia"/>
        </w:rPr>
        <w:t>　　图 7： 其它产品图片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全球不同应用老人坚果零食市场份额2025 &amp; 2032</w:t>
      </w:r>
      <w:r>
        <w:rPr>
          <w:rFonts w:hint="eastAsia"/>
        </w:rPr>
        <w:br/>
      </w:r>
      <w:r>
        <w:rPr>
          <w:rFonts w:hint="eastAsia"/>
        </w:rPr>
        <w:t>　　图 10： 60-65岁</w:t>
      </w:r>
      <w:r>
        <w:rPr>
          <w:rFonts w:hint="eastAsia"/>
        </w:rPr>
        <w:br/>
      </w:r>
      <w:r>
        <w:rPr>
          <w:rFonts w:hint="eastAsia"/>
        </w:rPr>
        <w:t>　　图 11： 65-70岁</w:t>
      </w:r>
      <w:r>
        <w:rPr>
          <w:rFonts w:hint="eastAsia"/>
        </w:rPr>
        <w:br/>
      </w:r>
      <w:r>
        <w:rPr>
          <w:rFonts w:hint="eastAsia"/>
        </w:rPr>
        <w:t>　　图 12： 70岁以上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2025年全球前五大生产商老人坚果零食市场份额</w:t>
      </w:r>
      <w:r>
        <w:rPr>
          <w:rFonts w:hint="eastAsia"/>
        </w:rPr>
        <w:br/>
      </w:r>
      <w:r>
        <w:rPr>
          <w:rFonts w:hint="eastAsia"/>
        </w:rPr>
        <w:t>　　图 14： 2025年全球老人坚果零食第一梯队、第二梯队和第三梯队厂商及市场份额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全球老人坚果零食产能、产量、产能利用率及发展趋势（2021-2032）&amp;（千件）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全球老人坚果零食产量、需求量及发展趋势（2021-2032）&amp;（千件）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全球主要地区老人坚果零食产量市场份额（2021-2032）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中国老人坚果零食产能、产量、产能利用率及发展趋势（2021-2032）&amp;（千件）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中国老人坚果零食产量、市场需求量及发展趋势（2021-2032）&amp;（千件）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全球老人坚果零食市场销售额及增长率：（2021-2032）&amp;（万元）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全球市场老人坚果零食市场规模：2021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全球市场老人坚果零食价格趋势（2021-2032）&amp;（元/件）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全球主要地区老人坚果零食销售收入（2021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全球主要地区老人坚果零食销售收入市场份额（2021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中东市场老人坚果零食销量及增长率（2021-2032）&amp;（千件）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中东市场老人坚果零食收入及增长率（2021-2032）&amp;（万元）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全球不同产品类型老人坚果零食价格走势（2021-2032）&amp;（元/件）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全球不同应用老人坚果零食价格走势（2021-2032）&amp;（元/件）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老人坚果零食中国企业SWOT分析</w:t>
      </w:r>
      <w:r>
        <w:rPr>
          <w:rFonts w:hint="eastAsia"/>
        </w:rPr>
        <w:br/>
      </w:r>
      <w:r>
        <w:rPr>
          <w:rFonts w:hint="eastAsia"/>
        </w:rPr>
        <w:t>　　图 45： 老人坚果零食产业链</w:t>
      </w:r>
      <w:r>
        <w:rPr>
          <w:rFonts w:hint="eastAsia"/>
        </w:rPr>
        <w:br/>
      </w:r>
      <w:r>
        <w:rPr>
          <w:rFonts w:hint="eastAsia"/>
        </w:rPr>
        <w:t>　　图 46： 老人坚果零食行业采购模式分析</w:t>
      </w:r>
      <w:r>
        <w:rPr>
          <w:rFonts w:hint="eastAsia"/>
        </w:rPr>
        <w:br/>
      </w:r>
      <w:r>
        <w:rPr>
          <w:rFonts w:hint="eastAsia"/>
        </w:rPr>
        <w:t>　　图 47： 老人坚果零食行业生产模式</w:t>
      </w:r>
      <w:r>
        <w:rPr>
          <w:rFonts w:hint="eastAsia"/>
        </w:rPr>
        <w:br/>
      </w:r>
      <w:r>
        <w:rPr>
          <w:rFonts w:hint="eastAsia"/>
        </w:rPr>
        <w:t>　　图 48： 老人坚果零食行业销售模式分析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8346294c0544f7" w:history="1">
        <w:r>
          <w:rPr>
            <w:rStyle w:val="Hyperlink"/>
          </w:rPr>
          <w:t>2026-2032年全球与中国老人坚果零食行业现状及前景分析报告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8346294c0544f7" w:history="1">
        <w:r>
          <w:rPr>
            <w:rStyle w:val="Hyperlink"/>
          </w:rPr>
          <w:t>https://www.20087.com/5/06/LaoRenJianGuoLingShiQianJing.html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9cb6ddfd4c413c" w:history="1">
      <w:r>
        <w:rPr>
          <w:rStyle w:val="Hyperlink"/>
        </w:rPr>
        <w:t>2026-2032年全球与中国老人坚果零食行业现状及前景分析报告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LaoRenJianGuoLingShiQianJing.html" TargetMode="External" Id="Rcf8346294c0544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LaoRenJianGuoLingShiQianJing.html" TargetMode="External" Id="R429cb6ddfd4c41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2026-08-27T05:13:20Z</dcterms:created>
  <dcterms:modified xsi:type="dcterms:W3CDTF">2026-08-27T06:13:20Z</dcterms:modified>
  <dc:subject>2026-2032年全球与中国老人坚果零食行业现状及前景分析报告</dc:subject>
  <dc:title>2026-2032年全球与中国老人坚果零食行业现状及前景分析报告</dc:title>
  <cp:keywords>2026-2032年全球与中国老人坚果零食行业现状及前景分析报告</cp:keywords>
  <dc:description>2026-2032年全球与中国老人坚果零食行业现状及前景分析报告</dc:description>
</cp:coreProperties>
</file>