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062c709141bf" w:history="1">
              <w:r>
                <w:rPr>
                  <w:rStyle w:val="Hyperlink"/>
                </w:rPr>
                <w:t>2025年中国果冻市场调查研究与发展前景预测报告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062c709141bf" w:history="1">
              <w:r>
                <w:rPr>
                  <w:rStyle w:val="Hyperlink"/>
                </w:rPr>
                <w:t>2025年中国果冻市场调查研究与发展前景预测报告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062c709141bf" w:history="1">
                <w:r>
                  <w:rPr>
                    <w:rStyle w:val="Hyperlink"/>
                  </w:rPr>
                  <w:t>https://www.20087.com/M_ShiPinYinLiao/65/GuoDongFaZhanXianZhuangFenXiQianJingYuCe.html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受欢迎的休闲食品，以其独特的口感和多彩的外观吸引了各年龄段的消费者。近年来，果冻制造商开始注重产品创新，推出含有真实果汁、果粒或蛋白质的健康果冻，以及低糖或无糖配方，以迎合健康饮食趋势。同时，创意包装和趣味形状的果冻产品，如动物造型、迷你尺寸，增加了产品的吸引力，满足了儿童和成人的不同喜好。</w:t>
      </w:r>
      <w:r>
        <w:rPr>
          <w:rFonts w:hint="eastAsia"/>
        </w:rPr>
        <w:br/>
      </w:r>
      <w:r>
        <w:rPr>
          <w:rFonts w:hint="eastAsia"/>
        </w:rPr>
        <w:t>　　未来，果冻市场将更加注重健康成分和功能性。一方面，富含益生菌、膳食纤维和维生素的果冻产品，将满足消费者对营养补充的需求。另一方面，果冻将作为传递药物和营养补充剂的载体，开发出具有特定健康功效的新型产品。此外，随着环保意识的提升，可生物降解和可循环利用的包装材料将被广泛采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062c709141bf" w:history="1">
        <w:r>
          <w:rPr>
            <w:rStyle w:val="Hyperlink"/>
          </w:rPr>
          <w:t>2025年中国果冻市场调查研究与发展前景预测报告</w:t>
        </w:r>
      </w:hyperlink>
      <w:r>
        <w:rPr>
          <w:rFonts w:hint="eastAsia"/>
        </w:rPr>
        <w:t>》系统分析了果冻行业的现状，全面梳理了果冻市场需求、市场规模、产业链结构及价格体系，详细解读了果冻细分市场特点。报告结合权威数据，科学预测了果冻市场前景与发展趋势，客观分析了品牌竞争格局、市场集中度及重点企业的运营表现，并指出了果冻行业面临的机遇与风险。为果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2025年中国果冻市场社会环境分析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2025年中国果冻行业发展动态分析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一、全国果冻专业委员会年会热点聚焦</w:t>
      </w:r>
      <w:r>
        <w:rPr>
          <w:rFonts w:hint="eastAsia"/>
        </w:rPr>
        <w:br/>
      </w:r>
      <w:r>
        <w:rPr>
          <w:rFonts w:hint="eastAsia"/>
        </w:rPr>
        <w:t>　　　　二、功能性甜味剂为果冻行业增添新活力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第二节 2025年中国果冻市场发展现状分析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2025年中国果冻生产技术研究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2025年中国果冻产业发展中存在的问题及策略分析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2020-2025年中国果冻生产加工行业数据监测分析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2020-2025年中国果冻生产加工行业规模分析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2025年中国果冻生产加工行业结构分析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2020-2025年中国果冻生产加工行业产值分析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2020-2025年中国果冻生产加工行业成本费用分析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2020-2025年中国果冻生产加工行业盈利能力分析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2025年中国果冻市场运行态势剖析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2025年中国果冻市场运行状况分析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2020-2025年中国果冻进出口数据监测分析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二、创意包装营销案例：“水晶之恋”果冻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2025年中国果冻业营销策略分析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一、消费者选购果冻考虑因素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五、消费频率分析</w:t>
      </w:r>
      <w:r>
        <w:rPr>
          <w:rFonts w:hint="eastAsia"/>
        </w:rPr>
        <w:br/>
      </w:r>
      <w:r>
        <w:rPr>
          <w:rFonts w:hint="eastAsia"/>
        </w:rPr>
        <w:t>　　　　六、消费者对包装形式选择</w:t>
      </w:r>
      <w:r>
        <w:rPr>
          <w:rFonts w:hint="eastAsia"/>
        </w:rPr>
        <w:br/>
      </w:r>
      <w:r>
        <w:rPr>
          <w:rFonts w:hint="eastAsia"/>
        </w:rPr>
        <w:t>　　　　七、购买渠道分布</w:t>
      </w:r>
      <w:r>
        <w:rPr>
          <w:rFonts w:hint="eastAsia"/>
        </w:rPr>
        <w:br/>
      </w:r>
      <w:r>
        <w:rPr>
          <w:rFonts w:hint="eastAsia"/>
        </w:rPr>
        <w:t>　　　　八、果冻行业主要品牌消费人群构成分析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二、蜡笔小新率先发起新一轮果冻竞争攻势</w:t>
      </w:r>
      <w:r>
        <w:rPr>
          <w:rFonts w:hint="eastAsia"/>
        </w:rPr>
        <w:br/>
      </w:r>
      <w:r>
        <w:rPr>
          <w:rFonts w:hint="eastAsia"/>
        </w:rPr>
        <w:t>　　　　三、“金娃”果冻出招应对激烈竞争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2025年中国果冻市场竞争格局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2025-2031年中国果冻行业竞争趋势分析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2025年中国果冻包装业运行概况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2025年中国果冻杯重点生产企业分析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2025-2031年中国果冻包装杯市场需求预测分析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一、中国休闲市场前景展望</w:t>
      </w:r>
      <w:r>
        <w:rPr>
          <w:rFonts w:hint="eastAsia"/>
        </w:rPr>
        <w:br/>
      </w:r>
      <w:r>
        <w:rPr>
          <w:rFonts w:hint="eastAsia"/>
        </w:rPr>
        <w:t>　　　　二、中国果肉果冻市场前景分析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二、果冻新产品发展趋势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2025-2031年中国果冻行业投资战略研究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2025-2031年中国果冻行业投资机会分析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阳江喜之郎果冻制造有限公司负债情况图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2025-2031年中国果冻市场盈利预测分析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062c709141bf" w:history="1">
        <w:r>
          <w:rPr>
            <w:rStyle w:val="Hyperlink"/>
          </w:rPr>
          <w:t>2025年中国果冻市场调查研究与发展前景预测报告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062c709141bf" w:history="1">
        <w:r>
          <w:rPr>
            <w:rStyle w:val="Hyperlink"/>
          </w:rPr>
          <w:t>https://www.20087.com/M_ShiPinYinLiao/65/GuoDongFaZhanXianZhuangFenXiQianJingYuCe.html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93a2f93345e1" w:history="1">
      <w:r>
        <w:rPr>
          <w:rStyle w:val="Hyperlink"/>
        </w:rPr>
        <w:t>2025年中国果冻市场调查研究与发展前景预测报告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GuoDongFaZhanXianZhuangFenXiQianJingYuCe.html" TargetMode="External" Id="Rf4d8062c7091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GuoDongFaZhanXianZhuangFenXiQianJingYuCe.html" TargetMode="External" Id="R907793a2f933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2025-05-08T03:26:00Z</dcterms:created>
  <dcterms:modified xsi:type="dcterms:W3CDTF">2025-05-08T04:26:00Z</dcterms:modified>
  <dc:subject>2025年中国果冻市场调查研究与发展前景预测报告</dc:subject>
  <dc:title>2025年中国果冻市场调查研究与发展前景预测报告</dc:title>
  <cp:keywords>2025年中国果冻市场调查研究与发展前景预测报告</cp:keywords>
  <dc:description>2025年中国果冻市场调查研究与发展前景预测报告</dc:description>
</cp:coreProperties>
</file>