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42cb9479d4870" w:history="1">
              <w:r>
                <w:rPr>
                  <w:rStyle w:val="Hyperlink"/>
                </w:rPr>
                <w:t>2025-2031年中国碾米市场现状研究分析与发展趋势预测报告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42cb9479d4870" w:history="1">
              <w:r>
                <w:rPr>
                  <w:rStyle w:val="Hyperlink"/>
                </w:rPr>
                <w:t>2025-2031年中国碾米市场现状研究分析与发展趋势预测报告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42cb9479d4870" w:history="1">
                <w:r>
                  <w:rPr>
                    <w:rStyle w:val="Hyperlink"/>
                  </w:rPr>
                  <w:t>https://www.20087.com/5/86/NianMiShiChangJingZhengYuFaZhanQ.html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是一种将稻谷去壳并进一步加工成白米的过程，在粮食加工行业中占有重要地位。近年来，随着技术进步和市场需求的变化，碾米行业正经历着快速发展。当前市场上，碾米不仅在加工效率、成品质量方面有所提升，而且在资源利用效率、环保性能方面也取得了重要进展。例如，通过采用更先进的碾米技术和更精细的分级工艺，碾米能够提供更高品质的白米和更少的损耗。此外，随着对环保和可持续发展目标的重视，碾米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碾米行业的发展将更加注重技术创新和服务整合。一方面，随着新材料和新技术的应用，碾米将更加注重提高加工效率和成品质量，例如通过采用更先进的碾米技术和更精细的分级工艺。另一方面，随着对环保和可持续发展目标的重视，碾米将更加注重采用环保材料和技术，减少生产过程中的资源消耗和废弃物产生。此外，随着对个性化需求和资源利用效率的增加，碾米还将更加注重提供定制化的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42cb9479d4870" w:history="1">
        <w:r>
          <w:rPr>
            <w:rStyle w:val="Hyperlink"/>
          </w:rPr>
          <w:t>2025-2031年中国碾米市场现状研究分析与发展趋势预测报告</w:t>
        </w:r>
      </w:hyperlink>
      <w:r>
        <w:rPr>
          <w:rFonts w:hint="eastAsia"/>
        </w:rPr>
        <w:t>》依托权威机构及相关协会的数据资料，全面解析了碾米行业现状、市场需求及市场规模，系统梳理了碾米产业链结构、价格趋势及各细分市场动态。报告对碾米市场前景与发展趋势进行了科学预测，重点分析了品牌竞争格局、市场集中度及主要企业的经营表现。同时，通过SWOT分析揭示了碾米行业面临的机遇与风险，为碾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（一）大米加工行业运行情况</w:t>
      </w:r>
      <w:r>
        <w:rPr>
          <w:rFonts w:hint="eastAsia"/>
        </w:rPr>
        <w:br/>
      </w:r>
      <w:r>
        <w:rPr>
          <w:rFonts w:hint="eastAsia"/>
        </w:rPr>
        <w:t>　　　　　　1.2016 年</w:t>
      </w:r>
      <w:r>
        <w:rPr>
          <w:rFonts w:hint="eastAsia"/>
        </w:rPr>
        <w:br/>
      </w:r>
      <w:r>
        <w:rPr>
          <w:rFonts w:hint="eastAsia"/>
        </w:rPr>
        <w:t>　　　　　　2.2017 年</w:t>
      </w:r>
      <w:r>
        <w:rPr>
          <w:rFonts w:hint="eastAsia"/>
        </w:rPr>
        <w:br/>
      </w:r>
      <w:r>
        <w:rPr>
          <w:rFonts w:hint="eastAsia"/>
        </w:rPr>
        <w:t>　　　　　　（二）加工能力及效益提升，但利润空间缩小</w:t>
      </w:r>
      <w:r>
        <w:rPr>
          <w:rFonts w:hint="eastAsia"/>
        </w:rPr>
        <w:br/>
      </w:r>
      <w:r>
        <w:rPr>
          <w:rFonts w:hint="eastAsia"/>
        </w:rPr>
        <w:t>　　　　　　（三）新一轮重复建设出现，生产利用率不高</w:t>
      </w:r>
      <w:r>
        <w:rPr>
          <w:rFonts w:hint="eastAsia"/>
        </w:rPr>
        <w:br/>
      </w:r>
      <w:r>
        <w:rPr>
          <w:rFonts w:hint="eastAsia"/>
        </w:rPr>
        <w:t>　　　　　　（四）稻谷原料供应渠道呈现单一化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一、我国大米行业销售收入统计及预测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二、我国大米行业产量统计及预测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一、我国稻谷产业种植及生产情况</w:t>
      </w:r>
      <w:r>
        <w:rPr>
          <w:rFonts w:hint="eastAsia"/>
        </w:rPr>
        <w:br/>
      </w:r>
      <w:r>
        <w:rPr>
          <w:rFonts w:hint="eastAsia"/>
        </w:rPr>
        <w:t>　　　　　　（一）我国稻谷种植情况</w:t>
      </w:r>
      <w:r>
        <w:rPr>
          <w:rFonts w:hint="eastAsia"/>
        </w:rPr>
        <w:br/>
      </w:r>
      <w:r>
        <w:rPr>
          <w:rFonts w:hint="eastAsia"/>
        </w:rPr>
        <w:t>　　　　　　（二）我国稻谷生产情况</w:t>
      </w:r>
      <w:r>
        <w:rPr>
          <w:rFonts w:hint="eastAsia"/>
        </w:rPr>
        <w:br/>
      </w:r>
      <w:r>
        <w:rPr>
          <w:rFonts w:hint="eastAsia"/>
        </w:rPr>
        <w:t>　　　　二、我国大米消费需求分析</w:t>
      </w:r>
      <w:r>
        <w:rPr>
          <w:rFonts w:hint="eastAsia"/>
        </w:rPr>
        <w:br/>
      </w:r>
      <w:r>
        <w:rPr>
          <w:rFonts w:hint="eastAsia"/>
        </w:rPr>
        <w:t>　　　　　　（一）口粮消费</w:t>
      </w:r>
      <w:r>
        <w:rPr>
          <w:rFonts w:hint="eastAsia"/>
        </w:rPr>
        <w:br/>
      </w:r>
      <w:r>
        <w:rPr>
          <w:rFonts w:hint="eastAsia"/>
        </w:rPr>
        <w:t>　　　　　　（二）饲料消费</w:t>
      </w:r>
      <w:r>
        <w:rPr>
          <w:rFonts w:hint="eastAsia"/>
        </w:rPr>
        <w:br/>
      </w:r>
      <w:r>
        <w:rPr>
          <w:rFonts w:hint="eastAsia"/>
        </w:rPr>
        <w:t>　　　　　　（三）工业消费</w:t>
      </w:r>
      <w:r>
        <w:rPr>
          <w:rFonts w:hint="eastAsia"/>
        </w:rPr>
        <w:br/>
      </w:r>
      <w:r>
        <w:rPr>
          <w:rFonts w:hint="eastAsia"/>
        </w:rPr>
        <w:t>　　　　　　1.酿酒用</w:t>
      </w:r>
      <w:r>
        <w:rPr>
          <w:rFonts w:hint="eastAsia"/>
        </w:rPr>
        <w:br/>
      </w:r>
      <w:r>
        <w:rPr>
          <w:rFonts w:hint="eastAsia"/>
        </w:rPr>
        <w:t>　　　　　　2.食品深加工</w:t>
      </w:r>
      <w:r>
        <w:rPr>
          <w:rFonts w:hint="eastAsia"/>
        </w:rPr>
        <w:br/>
      </w:r>
      <w:r>
        <w:rPr>
          <w:rFonts w:hint="eastAsia"/>
        </w:rPr>
        <w:t>　　　　　　（四）种子消费</w:t>
      </w:r>
      <w:r>
        <w:rPr>
          <w:rFonts w:hint="eastAsia"/>
        </w:rPr>
        <w:br/>
      </w:r>
      <w:r>
        <w:rPr>
          <w:rFonts w:hint="eastAsia"/>
        </w:rPr>
        <w:t>　　　　　　（五）损失浪费</w:t>
      </w:r>
      <w:r>
        <w:rPr>
          <w:rFonts w:hint="eastAsia"/>
        </w:rPr>
        <w:br/>
      </w:r>
      <w:r>
        <w:rPr>
          <w:rFonts w:hint="eastAsia"/>
        </w:rPr>
        <w:t>　　　　三、进出口分析</w:t>
      </w:r>
      <w:r>
        <w:rPr>
          <w:rFonts w:hint="eastAsia"/>
        </w:rPr>
        <w:br/>
      </w:r>
      <w:r>
        <w:rPr>
          <w:rFonts w:hint="eastAsia"/>
        </w:rPr>
        <w:t>　　　　　　（一）2015年进出口分析</w:t>
      </w:r>
      <w:r>
        <w:rPr>
          <w:rFonts w:hint="eastAsia"/>
        </w:rPr>
        <w:br/>
      </w:r>
      <w:r>
        <w:rPr>
          <w:rFonts w:hint="eastAsia"/>
        </w:rPr>
        <w:t>　　　　　　（二）2015年进出口分析</w:t>
      </w:r>
      <w:r>
        <w:rPr>
          <w:rFonts w:hint="eastAsia"/>
        </w:rPr>
        <w:br/>
      </w:r>
      <w:r>
        <w:rPr>
          <w:rFonts w:hint="eastAsia"/>
        </w:rPr>
        <w:t>　　　　　　（三）2016年进出口分析</w:t>
      </w:r>
      <w:r>
        <w:rPr>
          <w:rFonts w:hint="eastAsia"/>
        </w:rPr>
        <w:br/>
      </w:r>
      <w:r>
        <w:rPr>
          <w:rFonts w:hint="eastAsia"/>
        </w:rPr>
        <w:t>　　　　　　（四）2017年进出口分析</w:t>
      </w:r>
      <w:r>
        <w:rPr>
          <w:rFonts w:hint="eastAsia"/>
        </w:rPr>
        <w:br/>
      </w:r>
      <w:r>
        <w:rPr>
          <w:rFonts w:hint="eastAsia"/>
        </w:rPr>
        <w:t>　　　　四、近期价格分析</w:t>
      </w:r>
      <w:r>
        <w:rPr>
          <w:rFonts w:hint="eastAsia"/>
        </w:rPr>
        <w:br/>
      </w:r>
      <w:r>
        <w:rPr>
          <w:rFonts w:hint="eastAsia"/>
        </w:rPr>
        <w:t>　　　　　　（一）2017年国际市场米价经历大起大落</w:t>
      </w:r>
      <w:r>
        <w:rPr>
          <w:rFonts w:hint="eastAsia"/>
        </w:rPr>
        <w:br/>
      </w:r>
      <w:r>
        <w:rPr>
          <w:rFonts w:hint="eastAsia"/>
        </w:rPr>
        <w:t>　　　　　　1.变化情况</w:t>
      </w:r>
      <w:r>
        <w:rPr>
          <w:rFonts w:hint="eastAsia"/>
        </w:rPr>
        <w:br/>
      </w:r>
      <w:r>
        <w:rPr>
          <w:rFonts w:hint="eastAsia"/>
        </w:rPr>
        <w:t>　　　　　　2.影响因素</w:t>
      </w:r>
      <w:r>
        <w:rPr>
          <w:rFonts w:hint="eastAsia"/>
        </w:rPr>
        <w:br/>
      </w:r>
      <w:r>
        <w:rPr>
          <w:rFonts w:hint="eastAsia"/>
        </w:rPr>
        <w:t>　　　　　　（二）2017年稻米价格情况</w:t>
      </w:r>
      <w:r>
        <w:rPr>
          <w:rFonts w:hint="eastAsia"/>
        </w:rPr>
        <w:br/>
      </w:r>
      <w:r>
        <w:rPr>
          <w:rFonts w:hint="eastAsia"/>
        </w:rPr>
        <w:t>　　　　　　（三）价格影响因素</w:t>
      </w:r>
      <w:r>
        <w:rPr>
          <w:rFonts w:hint="eastAsia"/>
        </w:rPr>
        <w:br/>
      </w:r>
      <w:r>
        <w:rPr>
          <w:rFonts w:hint="eastAsia"/>
        </w:rPr>
        <w:t>　　　　　　1.2017 年稻谷市场政策影响将会加强</w:t>
      </w:r>
      <w:r>
        <w:rPr>
          <w:rFonts w:hint="eastAsia"/>
        </w:rPr>
        <w:br/>
      </w:r>
      <w:r>
        <w:rPr>
          <w:rFonts w:hint="eastAsia"/>
        </w:rPr>
        <w:t>　　　　　　2.金融危机将蔓延国际米价易跌难涨</w:t>
      </w:r>
      <w:r>
        <w:rPr>
          <w:rFonts w:hint="eastAsia"/>
        </w:rPr>
        <w:br/>
      </w:r>
      <w:r>
        <w:rPr>
          <w:rFonts w:hint="eastAsia"/>
        </w:rPr>
        <w:t>　　　　　　3.库存数量上升，促进价格下降或平稳</w:t>
      </w:r>
      <w:r>
        <w:rPr>
          <w:rFonts w:hint="eastAsia"/>
        </w:rPr>
        <w:br/>
      </w:r>
      <w:r>
        <w:rPr>
          <w:rFonts w:hint="eastAsia"/>
        </w:rPr>
        <w:t>　　　　五、近期政策</w:t>
      </w:r>
      <w:r>
        <w:rPr>
          <w:rFonts w:hint="eastAsia"/>
        </w:rPr>
        <w:br/>
      </w:r>
      <w:r>
        <w:rPr>
          <w:rFonts w:hint="eastAsia"/>
        </w:rPr>
        <w:t>　　　　　　（一）2017年3日，我国发布国家标准《大米》</w:t>
      </w:r>
      <w:r>
        <w:rPr>
          <w:rFonts w:hint="eastAsia"/>
        </w:rPr>
        <w:br/>
      </w:r>
      <w:r>
        <w:rPr>
          <w:rFonts w:hint="eastAsia"/>
        </w:rPr>
        <w:t>　　　　　　（二）日起，取消大米产品3％～8％出口暂定关税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碾米行业市场竞争分析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　　一、国际市场供给现状</w:t>
      </w:r>
      <w:r>
        <w:rPr>
          <w:rFonts w:hint="eastAsia"/>
        </w:rPr>
        <w:br/>
      </w:r>
      <w:r>
        <w:rPr>
          <w:rFonts w:hint="eastAsia"/>
        </w:rPr>
        <w:t>　　　　　　（一）主要出口国家分析</w:t>
      </w:r>
      <w:r>
        <w:rPr>
          <w:rFonts w:hint="eastAsia"/>
        </w:rPr>
        <w:br/>
      </w:r>
      <w:r>
        <w:rPr>
          <w:rFonts w:hint="eastAsia"/>
        </w:rPr>
        <w:t>　　　　　　1.泰国</w:t>
      </w:r>
      <w:r>
        <w:rPr>
          <w:rFonts w:hint="eastAsia"/>
        </w:rPr>
        <w:br/>
      </w:r>
      <w:r>
        <w:rPr>
          <w:rFonts w:hint="eastAsia"/>
        </w:rPr>
        <w:t>　　　　　　2. 越南</w:t>
      </w:r>
      <w:r>
        <w:rPr>
          <w:rFonts w:hint="eastAsia"/>
        </w:rPr>
        <w:br/>
      </w:r>
      <w:r>
        <w:rPr>
          <w:rFonts w:hint="eastAsia"/>
        </w:rPr>
        <w:t>　　　　　　（二）供给情况</w:t>
      </w:r>
      <w:r>
        <w:rPr>
          <w:rFonts w:hint="eastAsia"/>
        </w:rPr>
        <w:br/>
      </w:r>
      <w:r>
        <w:rPr>
          <w:rFonts w:hint="eastAsia"/>
        </w:rPr>
        <w:t>　　　　二、国内市场供给现状</w:t>
      </w:r>
      <w:r>
        <w:rPr>
          <w:rFonts w:hint="eastAsia"/>
        </w:rPr>
        <w:br/>
      </w:r>
      <w:r>
        <w:rPr>
          <w:rFonts w:hint="eastAsia"/>
        </w:rPr>
        <w:t>　　　　　　（一）供求平衡</w:t>
      </w:r>
      <w:r>
        <w:rPr>
          <w:rFonts w:hint="eastAsia"/>
        </w:rPr>
        <w:br/>
      </w:r>
      <w:r>
        <w:rPr>
          <w:rFonts w:hint="eastAsia"/>
        </w:rPr>
        <w:t>　　　　　　（二）国家政策</w:t>
      </w:r>
      <w:r>
        <w:rPr>
          <w:rFonts w:hint="eastAsia"/>
        </w:rPr>
        <w:br/>
      </w:r>
      <w:r>
        <w:rPr>
          <w:rFonts w:hint="eastAsia"/>
        </w:rPr>
        <w:t>　　　　　　（三）稻米价格回落可能性较大</w:t>
      </w:r>
      <w:r>
        <w:rPr>
          <w:rFonts w:hint="eastAsia"/>
        </w:rPr>
        <w:br/>
      </w:r>
      <w:r>
        <w:rPr>
          <w:rFonts w:hint="eastAsia"/>
        </w:rPr>
        <w:t>　　　　　　（四）经济危机使大米深加工受阻</w:t>
      </w:r>
      <w:r>
        <w:rPr>
          <w:rFonts w:hint="eastAsia"/>
        </w:rPr>
        <w:br/>
      </w:r>
      <w:r>
        <w:rPr>
          <w:rFonts w:hint="eastAsia"/>
        </w:rPr>
        <w:t>　　　　　　（五）细分市场格局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碾米行业制造商分析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二、湖南金健米业股份有限公司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三、湖北福娃集团有限公司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四、湖北国宝桥米集团公司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五、安徽家乐米业有限公司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六、莆田市东南香米业发展有限公司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七、莆田市佳腾食品工业有限公司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八、兴化市米业有限公司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九、黑龙江省金秋企业集团有限责任公司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十、安徽省稼仙米业集团有限公司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十一、中粮（江西）米业有限公司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十二、沈阳市强盛精米有限公司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十三、新余市百乐工贸有限公司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十四、吉水县京九实业有限公司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十五、江西八都粮油有限公司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十六、辽源市德春米业公司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十七、绿都集团股份有限公司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十八、安徽槐祥工贸集团有限公司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十九、东莞市太粮米业有限公司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二十、新余市金土地粮油有限公司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碾米行业发展预测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一、现有碾米机械类型及生产原理</w:t>
      </w:r>
      <w:r>
        <w:rPr>
          <w:rFonts w:hint="eastAsia"/>
        </w:rPr>
        <w:br/>
      </w:r>
      <w:r>
        <w:rPr>
          <w:rFonts w:hint="eastAsia"/>
        </w:rPr>
        <w:t>　　　　　　（一）摩擦擦离碾白型碾米机</w:t>
      </w:r>
      <w:r>
        <w:rPr>
          <w:rFonts w:hint="eastAsia"/>
        </w:rPr>
        <w:br/>
      </w:r>
      <w:r>
        <w:rPr>
          <w:rFonts w:hint="eastAsia"/>
        </w:rPr>
        <w:t>　　　　　　（二）碾削型碾米机</w:t>
      </w:r>
      <w:r>
        <w:rPr>
          <w:rFonts w:hint="eastAsia"/>
        </w:rPr>
        <w:br/>
      </w:r>
      <w:r>
        <w:rPr>
          <w:rFonts w:hint="eastAsia"/>
        </w:rPr>
        <w:t>　　　　　　（三）混合型碾米机</w:t>
      </w:r>
      <w:r>
        <w:rPr>
          <w:rFonts w:hint="eastAsia"/>
        </w:rPr>
        <w:br/>
      </w:r>
      <w:r>
        <w:rPr>
          <w:rFonts w:hint="eastAsia"/>
        </w:rPr>
        <w:t>　　　　　　1.螺旋槽砂辊碾米机</w:t>
      </w:r>
      <w:r>
        <w:rPr>
          <w:rFonts w:hint="eastAsia"/>
        </w:rPr>
        <w:br/>
      </w:r>
      <w:r>
        <w:rPr>
          <w:rFonts w:hint="eastAsia"/>
        </w:rPr>
        <w:t>　　　　　　2.旋筛喷风碾米机</w:t>
      </w:r>
      <w:r>
        <w:rPr>
          <w:rFonts w:hint="eastAsia"/>
        </w:rPr>
        <w:br/>
      </w:r>
      <w:r>
        <w:rPr>
          <w:rFonts w:hint="eastAsia"/>
        </w:rPr>
        <w:t>　　　　　　3.立式双辊碾米机</w:t>
      </w:r>
      <w:r>
        <w:rPr>
          <w:rFonts w:hint="eastAsia"/>
        </w:rPr>
        <w:br/>
      </w:r>
      <w:r>
        <w:rPr>
          <w:rFonts w:hint="eastAsia"/>
        </w:rPr>
        <w:t>　　　　二、小型碾米机市场主流产品分析</w:t>
      </w:r>
      <w:r>
        <w:rPr>
          <w:rFonts w:hint="eastAsia"/>
        </w:rPr>
        <w:br/>
      </w:r>
      <w:r>
        <w:rPr>
          <w:rFonts w:hint="eastAsia"/>
        </w:rPr>
        <w:t>　　　　三、碾米技术发展趋势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一、产品品牌化发展</w:t>
      </w:r>
      <w:r>
        <w:rPr>
          <w:rFonts w:hint="eastAsia"/>
        </w:rPr>
        <w:br/>
      </w:r>
      <w:r>
        <w:rPr>
          <w:rFonts w:hint="eastAsia"/>
        </w:rPr>
        <w:t>　　　　二、功能米市场前景可观</w:t>
      </w:r>
      <w:r>
        <w:rPr>
          <w:rFonts w:hint="eastAsia"/>
        </w:rPr>
        <w:br/>
      </w:r>
      <w:r>
        <w:rPr>
          <w:rFonts w:hint="eastAsia"/>
        </w:rPr>
        <w:t>　　第三节 中:智:林:：竞争趋势</w:t>
      </w:r>
      <w:r>
        <w:rPr>
          <w:rFonts w:hint="eastAsia"/>
        </w:rPr>
        <w:br/>
      </w:r>
      <w:r>
        <w:rPr>
          <w:rFonts w:hint="eastAsia"/>
        </w:rPr>
        <w:t>　　　　一、碾米工业整合力度提升</w:t>
      </w:r>
      <w:r>
        <w:rPr>
          <w:rFonts w:hint="eastAsia"/>
        </w:rPr>
        <w:br/>
      </w:r>
      <w:r>
        <w:rPr>
          <w:rFonts w:hint="eastAsia"/>
        </w:rPr>
        <w:t>　　　　二、高端市场竞争开始升温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2025-2031年我国大米行业销售收入统计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2025-2031年我国大米行业销售收入预测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2025-2031年我国大米行业产量统计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2025-2031年我国谷物种植结构分析</w:t>
      </w:r>
      <w:r>
        <w:rPr>
          <w:rFonts w:hint="eastAsia"/>
        </w:rPr>
        <w:br/>
      </w:r>
      <w:r>
        <w:rPr>
          <w:rFonts w:hint="eastAsia"/>
        </w:rPr>
        <w:t>　　图表 2025-2031年我国稻谷种植面积统计</w:t>
      </w:r>
      <w:r>
        <w:rPr>
          <w:rFonts w:hint="eastAsia"/>
        </w:rPr>
        <w:br/>
      </w:r>
      <w:r>
        <w:rPr>
          <w:rFonts w:hint="eastAsia"/>
        </w:rPr>
        <w:t>　　图表 2025年我国华北地区及各省份稻谷种植面积统计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2025年我国中南地区及各省份稻谷种植面积统计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2025年我国西北地区及各省份稻谷种植面积统计</w:t>
      </w:r>
      <w:r>
        <w:rPr>
          <w:rFonts w:hint="eastAsia"/>
        </w:rPr>
        <w:br/>
      </w:r>
      <w:r>
        <w:rPr>
          <w:rFonts w:hint="eastAsia"/>
        </w:rPr>
        <w:t>　　图表 2025-2031年我国稻谷产量统计</w:t>
      </w:r>
      <w:r>
        <w:rPr>
          <w:rFonts w:hint="eastAsia"/>
        </w:rPr>
        <w:br/>
      </w:r>
      <w:r>
        <w:rPr>
          <w:rFonts w:hint="eastAsia"/>
        </w:rPr>
        <w:t>　　图表 2025年我国华北地区及各省份稻谷产量统计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2025年我国中南地区及各省份稻谷产量统计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2025年我国西北地区及各省份稻谷产量统计</w:t>
      </w:r>
      <w:r>
        <w:rPr>
          <w:rFonts w:hint="eastAsia"/>
        </w:rPr>
        <w:br/>
      </w:r>
      <w:r>
        <w:rPr>
          <w:rFonts w:hint="eastAsia"/>
        </w:rPr>
        <w:t>　　图表 我国大米行业消费领域所占比例分析</w:t>
      </w:r>
      <w:r>
        <w:rPr>
          <w:rFonts w:hint="eastAsia"/>
        </w:rPr>
        <w:br/>
      </w:r>
      <w:r>
        <w:rPr>
          <w:rFonts w:hint="eastAsia"/>
        </w:rPr>
        <w:t>　　图表 2025-2031年我国人口总数统计</w:t>
      </w:r>
      <w:r>
        <w:rPr>
          <w:rFonts w:hint="eastAsia"/>
        </w:rPr>
        <w:br/>
      </w:r>
      <w:r>
        <w:rPr>
          <w:rFonts w:hint="eastAsia"/>
        </w:rPr>
        <w:t>　　图表 2025-2031年我国大米进口量统计及预测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2025-2031年我国碾米企业大米产量市场占有率统计情况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2025-2031年黑龙江省北大荒米业有限公司部分财务情况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2025-2031年黑龙江省北大荒米业有限公司大米产量统计</w:t>
      </w:r>
      <w:r>
        <w:rPr>
          <w:rFonts w:hint="eastAsia"/>
        </w:rPr>
        <w:br/>
      </w:r>
      <w:r>
        <w:rPr>
          <w:rFonts w:hint="eastAsia"/>
        </w:rPr>
        <w:t>　　图表 2025-2031年黑龙江省北大荒米业有限公司盈利情况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2025-2031年黑龙江省北大荒米业有限公司经营发展能力情况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2025-2031年黑龙江省北大荒米业有限公司资产负债率情况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2025-2031年黑龙江省北大荒米业有限公司现金流量情况</w:t>
      </w:r>
      <w:r>
        <w:rPr>
          <w:rFonts w:hint="eastAsia"/>
        </w:rPr>
        <w:br/>
      </w:r>
      <w:r>
        <w:rPr>
          <w:rFonts w:hint="eastAsia"/>
        </w:rPr>
        <w:t>　　图表 2025-2031年黑龙江省北大荒米业有限公司企业经营环比分析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2025-2031年黑龙江省北大荒米业有限公司经营状况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2025-2031年湖南金健米业股份有限公司部分财务情况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2025-2031年湖南金健米业股份有限公司大米产量统计</w:t>
      </w:r>
      <w:r>
        <w:rPr>
          <w:rFonts w:hint="eastAsia"/>
        </w:rPr>
        <w:br/>
      </w:r>
      <w:r>
        <w:rPr>
          <w:rFonts w:hint="eastAsia"/>
        </w:rPr>
        <w:t>　　图表 2025-2031年湖南金健米业股份有限公司盈利情况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2025-2031年湖南金健米业股份有限公司经营发展能力情况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2025-2031年湖南金健米业股份有限公司资产负债率情况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2025-2031年湖南金健米业股份有限公司现金流量情况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2025-2031年湖南金健米业股份有限公司企业经营环比分析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2025-2031年湖南金健米业股份有限公司经营状况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42cb9479d4870" w:history="1">
        <w:r>
          <w:rPr>
            <w:rStyle w:val="Hyperlink"/>
          </w:rPr>
          <w:t>2025-2031年中国碾米市场现状研究分析与发展趋势预测报告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42cb9479d4870" w:history="1">
        <w:r>
          <w:rPr>
            <w:rStyle w:val="Hyperlink"/>
          </w:rPr>
          <w:t>https://www.20087.com/5/86/NianMiShiChangJingZhengYuFaZhanQ.html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热点：220v最新小型碾米机、碾米机生产厂家、碾米的过程、碾米机原理、碾米机什么品牌的好、碾米机转速、什么叫碾米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fe63bb3614443" w:history="1">
      <w:r>
        <w:rPr>
          <w:rStyle w:val="Hyperlink"/>
        </w:rPr>
        <w:t>2025-2031年中国碾米市场现状研究分析与发展趋势预测报告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NianMiShiChangJingZhengYuFaZhanQ.html" TargetMode="External" Id="R3fd42cb9479d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NianMiShiChangJingZhengYuFaZhanQ.html" TargetMode="External" Id="R1affe63bb361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2024-12-10T01:59:00Z</dcterms:created>
  <dcterms:modified xsi:type="dcterms:W3CDTF">2024-12-10T02:59:00Z</dcterms:modified>
  <dc:subject>2025-2031年中国碾米市场现状研究分析与发展趋势预测报告</dc:subject>
  <dc:title>2025-2031年中国碾米市场现状研究分析与发展趋势预测报告</dc:title>
  <cp:keywords>2025-2031年中国碾米市场现状研究分析与发展趋势预测报告</cp:keywords>
  <dc:description>2025-2031年中国碾米市场现状研究分析与发展趋势预测报告</dc:description>
</cp:coreProperties>
</file>