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29b42d29ed4ed8" w:history="1">
              <w:r>
                <w:rPr>
                  <w:rStyle w:val="Hyperlink"/>
                </w:rPr>
                <w:t>中国笋发展现状分析与前景趋势报告（2025-2031年）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29b42d29ed4ed8" w:history="1">
              <w:r>
                <w:rPr>
                  <w:rStyle w:val="Hyperlink"/>
                </w:rPr>
                <w:t>中国笋发展现状分析与前景趋势报告（2025-2031年）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5270365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29b42d29ed4ed8" w:history="1">
                <w:r>
                  <w:rPr>
                    <w:rStyle w:val="Hyperlink"/>
                  </w:rPr>
                  <w:t>https://www.20087.com/5/36/SunDeQianJing.html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笋是一种营养丰富的食材，以其鲜美的口感和多种烹饪方式受到消费者的喜爱。它富含膳食纤维、维生素和矿物质，常被用于中式菜肴中。随着健康饮食观念的普及，笋因其低脂肪、高纤维的特点，被视为一种理想的健康食品。此外，笋的加工产品如罐头笋、笋干等也广受欢迎，延长了其保质期并拓展了消费场景。然而，市场上产品质量和服务水平参差不齐，部分产品可能存在农药残留超标或加工工艺粗糙的问题，影响了消费者的信任度。此外，由于笋的季节性强，种植和采收周期有限，导致供应不稳定，增加了生产成本。</w:t>
      </w:r>
      <w:r>
        <w:rPr>
          <w:rFonts w:hint="eastAsia"/>
        </w:rPr>
        <w:br/>
      </w:r>
      <w:r>
        <w:rPr>
          <w:rFonts w:hint="eastAsia"/>
        </w:rPr>
        <w:t>　　未来，笋产业将更加注重绿色有机与深加工。一方面，通过推广绿色有机种植技术，减少化学农药和化肥的使用，确保产品的天然纯净，并获得相关认证，增强市场竞争力；另一方面，结合现代食品科学技术，开发出更多种类的笋制品，如即食笋片、笋汁饮料等，满足消费者的不同需求。此外，随着冷链物流体系的完善，新鲜笋的运输范围将进一步扩大，保证全年供应。同时，注重品牌建设和市场营销，通过故事化传播和文化赋能，塑造品牌形象，吸引更多年轻消费者的关注。另外，探索跨界合作模式，如与知名餐饮企业或电商平台合作推出联合项目，创造更多增值服务机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29b42d29ed4ed8" w:history="1">
        <w:r>
          <w:rPr>
            <w:rStyle w:val="Hyperlink"/>
          </w:rPr>
          <w:t>中国笋发展现状分析与前景趋势报告（2025-2031年）</w:t>
        </w:r>
      </w:hyperlink>
      <w:r>
        <w:rPr>
          <w:rFonts w:hint="eastAsia"/>
        </w:rPr>
        <w:t>》依托权威数据资源和长期市场监测，对笋市场现状进行了系统分析，并结合笋行业特点对未来发展趋势作出科学预判。报告深入探讨了笋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笋行业概述</w:t>
      </w:r>
      <w:r>
        <w:rPr>
          <w:rFonts w:hint="eastAsia"/>
        </w:rPr>
        <w:br/>
      </w:r>
      <w:r>
        <w:rPr>
          <w:rFonts w:hint="eastAsia"/>
        </w:rPr>
        <w:t>　　第一节 笋定义与分类</w:t>
      </w:r>
      <w:r>
        <w:rPr>
          <w:rFonts w:hint="eastAsia"/>
        </w:rPr>
        <w:br/>
      </w:r>
      <w:r>
        <w:rPr>
          <w:rFonts w:hint="eastAsia"/>
        </w:rPr>
        <w:t>　　第二节 笋应用领域</w:t>
      </w:r>
      <w:r>
        <w:rPr>
          <w:rFonts w:hint="eastAsia"/>
        </w:rPr>
        <w:br/>
      </w:r>
      <w:r>
        <w:rPr>
          <w:rFonts w:hint="eastAsia"/>
        </w:rPr>
        <w:t>　　第三节 笋行业经济指标分析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三、笋销售模式及销售渠道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全球笋市场发展综述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2019-2024年全球笋市场规模与趋势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主要国家与地区笋市场分析</w:t>
      </w:r>
      <w:r>
        <w:rPr>
          <w:rFonts w:hint="eastAsia"/>
        </w:rPr>
        <w:br/>
      </w:r>
      <w:r>
        <w:rPr>
          <w:rFonts w:hint="eastAsia"/>
        </w:rPr>
        <w:t>　　第三节 2025-2031年全球笋行业发展趋势与前景预测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中国笋行业市场分析</w:t>
      </w:r>
      <w:r>
        <w:rPr>
          <w:rFonts w:hint="eastAsia"/>
        </w:rPr>
        <w:br/>
      </w:r>
      <w:r>
        <w:rPr>
          <w:rFonts w:hint="eastAsia"/>
        </w:rPr>
        <w:t>　　第一节 2024-2025年笋产能与投资动态</w:t>
      </w:r>
      <w:r>
        <w:rPr>
          <w:rFonts w:hint="eastAsia"/>
        </w:rPr>
        <w:br/>
      </w:r>
      <w:r>
        <w:rPr>
          <w:rFonts w:hint="eastAsia"/>
        </w:rPr>
        <w:t>　　　　一、国内笋产能及利用情况</w:t>
      </w:r>
      <w:r>
        <w:rPr>
          <w:rFonts w:hint="eastAsia"/>
        </w:rPr>
        <w:br/>
      </w:r>
      <w:r>
        <w:rPr>
          <w:rFonts w:hint="eastAsia"/>
        </w:rPr>
        <w:t>　　　　二、笋产能扩张与投资动态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2025-2031年笋行业产量统计与趋势预测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一、2019-2024年笋行业产量数据统计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1、2019-2024年笋产量及增长趋势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2、2019-2024年笋细分产品产量及份额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二、影响笋产量的关键因素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三、2025-2031年笋产量预测</w:t>
      </w:r>
      <w:r>
        <w:rPr>
          <w:rFonts w:hint="eastAsia"/>
        </w:rPr>
        <w:br/>
      </w:r>
      <w:r>
        <w:rPr>
          <w:rFonts w:hint="eastAsia"/>
        </w:rPr>
        <w:t>　　第三节 2025-2031年笋市场需求与销售分析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一、2024-2025年笋行业需求现状</w:t>
      </w:r>
      <w:r>
        <w:rPr>
          <w:rFonts w:hint="eastAsia"/>
        </w:rPr>
        <w:br/>
      </w:r>
      <w:r>
        <w:rPr>
          <w:rFonts w:hint="eastAsia"/>
        </w:rPr>
        <w:t>　　　　二、笋客户群体与需求特点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三、2019-2024年笋行业销售规模分析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中国笋细分市场与下游应用领域分析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笋细分市场分析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笋下游应用与客户群体分析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一、2024-2025年笋各应用领域市场现状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国内外笋行业技术差异与原因</w:t>
      </w:r>
      <w:r>
        <w:rPr>
          <w:rFonts w:hint="eastAsia"/>
        </w:rPr>
        <w:br/>
      </w:r>
      <w:r>
        <w:rPr>
          <w:rFonts w:hint="eastAsia"/>
        </w:rPr>
        <w:t>　　第三节 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一、2019-2024年笋市场价格走势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笋定价策略与方法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2019-2024年中国笋行业进出口情况分析</w:t>
      </w:r>
      <w:r>
        <w:rPr>
          <w:rFonts w:hint="eastAsia"/>
        </w:rPr>
        <w:br/>
      </w:r>
      <w:r>
        <w:rPr>
          <w:rFonts w:hint="eastAsia"/>
        </w:rPr>
        <w:t>　　第一节 笋行业进口情况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一、2019-2024年笋进口规模及增长情况</w:t>
      </w:r>
      <w:r>
        <w:rPr>
          <w:rFonts w:hint="eastAsia"/>
        </w:rPr>
        <w:br/>
      </w:r>
      <w:r>
        <w:rPr>
          <w:rFonts w:hint="eastAsia"/>
        </w:rPr>
        <w:t>　　　　二、笋主要进口来源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笋行业出口情况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一、2019-2024年笋出口规模及增长情况</w:t>
      </w:r>
      <w:r>
        <w:rPr>
          <w:rFonts w:hint="eastAsia"/>
        </w:rPr>
        <w:br/>
      </w:r>
      <w:r>
        <w:rPr>
          <w:rFonts w:hint="eastAsia"/>
        </w:rPr>
        <w:t>　　　　二、笋主要出口目的地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2019-2024年中国笋行业总体发展与财务状况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2019-2024年中国笋行业规模情况</w:t>
      </w:r>
      <w:r>
        <w:rPr>
          <w:rFonts w:hint="eastAsia"/>
        </w:rPr>
        <w:br/>
      </w:r>
      <w:r>
        <w:rPr>
          <w:rFonts w:hint="eastAsia"/>
        </w:rPr>
        <w:t>　　　　一、笋行业企业数量规模</w:t>
      </w:r>
      <w:r>
        <w:rPr>
          <w:rFonts w:hint="eastAsia"/>
        </w:rPr>
        <w:br/>
      </w:r>
      <w:r>
        <w:rPr>
          <w:rFonts w:hint="eastAsia"/>
        </w:rPr>
        <w:t>　　　　二、笋行业从业人员规模</w:t>
      </w:r>
      <w:r>
        <w:rPr>
          <w:rFonts w:hint="eastAsia"/>
        </w:rPr>
        <w:br/>
      </w:r>
      <w:r>
        <w:rPr>
          <w:rFonts w:hint="eastAsia"/>
        </w:rPr>
        <w:t>　　　　三、笋行业市场敏感性分析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2019-2024年中国笋行业财务能力分析</w:t>
      </w:r>
      <w:r>
        <w:rPr>
          <w:rFonts w:hint="eastAsia"/>
        </w:rPr>
        <w:br/>
      </w:r>
      <w:r>
        <w:rPr>
          <w:rFonts w:hint="eastAsia"/>
        </w:rPr>
        <w:t>　　　　一、笋行业盈利能力</w:t>
      </w:r>
      <w:r>
        <w:rPr>
          <w:rFonts w:hint="eastAsia"/>
        </w:rPr>
        <w:br/>
      </w:r>
      <w:r>
        <w:rPr>
          <w:rFonts w:hint="eastAsia"/>
        </w:rPr>
        <w:t>　　　　二、笋行业偿债能力</w:t>
      </w:r>
      <w:r>
        <w:rPr>
          <w:rFonts w:hint="eastAsia"/>
        </w:rPr>
        <w:br/>
      </w:r>
      <w:r>
        <w:rPr>
          <w:rFonts w:hint="eastAsia"/>
        </w:rPr>
        <w:t>　　　　三、笋行业营运能力</w:t>
      </w:r>
      <w:r>
        <w:rPr>
          <w:rFonts w:hint="eastAsia"/>
        </w:rPr>
        <w:br/>
      </w:r>
      <w:r>
        <w:rPr>
          <w:rFonts w:hint="eastAsia"/>
        </w:rPr>
        <w:t>　　　　四、笋行业发展能力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笋行业重点企业调研分析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中国笋行业竞争格局分析</w:t>
      </w:r>
      <w:r>
        <w:rPr>
          <w:rFonts w:hint="eastAsia"/>
        </w:rPr>
        <w:br/>
      </w:r>
      <w:r>
        <w:rPr>
          <w:rFonts w:hint="eastAsia"/>
        </w:rPr>
        <w:t>　　第一节 笋行业竞争格局总览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2024-2025年笋行业竞争力分析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2025年中国笋企业发展企业发展策略与建议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笋销售模式与渠道策略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笋品牌与市场推广策略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笋研发投入与技术创新能力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笋合作联盟与资源整合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中国笋行业风险与对策</w:t>
      </w:r>
      <w:r>
        <w:rPr>
          <w:rFonts w:hint="eastAsia"/>
        </w:rPr>
        <w:br/>
      </w:r>
      <w:r>
        <w:rPr>
          <w:rFonts w:hint="eastAsia"/>
        </w:rPr>
        <w:t>　　第一节 笋行业SWOT分析</w:t>
      </w:r>
      <w:r>
        <w:rPr>
          <w:rFonts w:hint="eastAsia"/>
        </w:rPr>
        <w:br/>
      </w:r>
      <w:r>
        <w:rPr>
          <w:rFonts w:hint="eastAsia"/>
        </w:rPr>
        <w:t>　　　　一、笋行业优势</w:t>
      </w:r>
      <w:r>
        <w:rPr>
          <w:rFonts w:hint="eastAsia"/>
        </w:rPr>
        <w:br/>
      </w:r>
      <w:r>
        <w:rPr>
          <w:rFonts w:hint="eastAsia"/>
        </w:rPr>
        <w:t>　　　　二、笋行业劣势</w:t>
      </w:r>
      <w:r>
        <w:rPr>
          <w:rFonts w:hint="eastAsia"/>
        </w:rPr>
        <w:br/>
      </w:r>
      <w:r>
        <w:rPr>
          <w:rFonts w:hint="eastAsia"/>
        </w:rPr>
        <w:t>　　　　三、笋市场机会</w:t>
      </w:r>
      <w:r>
        <w:rPr>
          <w:rFonts w:hint="eastAsia"/>
        </w:rPr>
        <w:br/>
      </w:r>
      <w:r>
        <w:rPr>
          <w:rFonts w:hint="eastAsia"/>
        </w:rPr>
        <w:t>　　　　四、笋市场威胁</w:t>
      </w:r>
      <w:r>
        <w:rPr>
          <w:rFonts w:hint="eastAsia"/>
        </w:rPr>
        <w:br/>
      </w:r>
      <w:r>
        <w:rPr>
          <w:rFonts w:hint="eastAsia"/>
        </w:rPr>
        <w:t>　　第二节 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2025-2031年中国笋行业前景与发展趋势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2024-2025年笋行业发展环境分析</w:t>
      </w:r>
      <w:r>
        <w:rPr>
          <w:rFonts w:hint="eastAsia"/>
        </w:rPr>
        <w:br/>
      </w:r>
      <w:r>
        <w:rPr>
          <w:rFonts w:hint="eastAsia"/>
        </w:rPr>
        <w:t>　　　　一、笋行业主管部门与监管体制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二、笋行业主要法律法规及政策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三、笋行业标准与质量监管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2025-2031年笋行业发展趋势与方向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2025-2031年笋行业发展潜力与机遇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中:智林:笋行业发展建议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笋行业历程</w:t>
      </w:r>
      <w:r>
        <w:rPr>
          <w:rFonts w:hint="eastAsia"/>
        </w:rPr>
        <w:br/>
      </w:r>
      <w:r>
        <w:rPr>
          <w:rFonts w:hint="eastAsia"/>
        </w:rPr>
        <w:t>　　图表 笋行业生命周期</w:t>
      </w:r>
      <w:r>
        <w:rPr>
          <w:rFonts w:hint="eastAsia"/>
        </w:rPr>
        <w:br/>
      </w:r>
      <w:r>
        <w:rPr>
          <w:rFonts w:hint="eastAsia"/>
        </w:rPr>
        <w:t>　　图表 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2019-2024年中国笋市场需求量及增速统计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2019-2024年中国笋出口金额分析</w:t>
      </w:r>
      <w:r>
        <w:rPr>
          <w:rFonts w:hint="eastAsia"/>
        </w:rPr>
        <w:br/>
      </w:r>
      <w:r>
        <w:rPr>
          <w:rFonts w:hint="eastAsia"/>
        </w:rPr>
        <w:t>　　图表 2024年中国笋进口国家及地区分析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**地区笋行业市场需求情况</w:t>
      </w:r>
      <w:r>
        <w:rPr>
          <w:rFonts w:hint="eastAsia"/>
        </w:rPr>
        <w:br/>
      </w:r>
      <w:r>
        <w:rPr>
          <w:rFonts w:hint="eastAsia"/>
        </w:rPr>
        <w:t>　　图表 **地区笋市场规模及增长情况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**地区笋行业市场需求情况</w:t>
      </w:r>
      <w:r>
        <w:rPr>
          <w:rFonts w:hint="eastAsia"/>
        </w:rPr>
        <w:br/>
      </w:r>
      <w:r>
        <w:rPr>
          <w:rFonts w:hint="eastAsia"/>
        </w:rPr>
        <w:t>　　图表 **地区笋市场规模及增长情况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**地区笋行业市场需求情况</w:t>
      </w:r>
      <w:r>
        <w:rPr>
          <w:rFonts w:hint="eastAsia"/>
        </w:rPr>
        <w:br/>
      </w:r>
      <w:r>
        <w:rPr>
          <w:rFonts w:hint="eastAsia"/>
        </w:rPr>
        <w:t>　　图表 **地区笋市场规模及增长情况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笋重点企业（一）基本信息</w:t>
      </w:r>
      <w:r>
        <w:rPr>
          <w:rFonts w:hint="eastAsia"/>
        </w:rPr>
        <w:br/>
      </w:r>
      <w:r>
        <w:rPr>
          <w:rFonts w:hint="eastAsia"/>
        </w:rPr>
        <w:t>　　图表 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笋重点企业（二）基本信息</w:t>
      </w:r>
      <w:r>
        <w:rPr>
          <w:rFonts w:hint="eastAsia"/>
        </w:rPr>
        <w:br/>
      </w:r>
      <w:r>
        <w:rPr>
          <w:rFonts w:hint="eastAsia"/>
        </w:rPr>
        <w:t>　　图表 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笋企业信息</w:t>
      </w:r>
      <w:r>
        <w:rPr>
          <w:rFonts w:hint="eastAsia"/>
        </w:rPr>
        <w:br/>
      </w:r>
      <w:r>
        <w:rPr>
          <w:rFonts w:hint="eastAsia"/>
        </w:rPr>
        <w:t>　　图表 笋企业经营情况分析</w:t>
      </w:r>
      <w:r>
        <w:rPr>
          <w:rFonts w:hint="eastAsia"/>
        </w:rPr>
        <w:br/>
      </w:r>
      <w:r>
        <w:rPr>
          <w:rFonts w:hint="eastAsia"/>
        </w:rPr>
        <w:t>　　图表 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2025-2031年中国笋市场需求量预测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29b42d29ed4ed8" w:history="1">
        <w:r>
          <w:rPr>
            <w:rStyle w:val="Hyperlink"/>
          </w:rPr>
          <w:t>中国笋发展现状分析与前景趋势报告（2025-2031年）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5270365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29b42d29ed4ed8" w:history="1">
        <w:r>
          <w:rPr>
            <w:rStyle w:val="Hyperlink"/>
          </w:rPr>
          <w:t>https://www.20087.com/5/36/SunDeQianJing.html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热点：笋图片大全大图、笋的功效与作用、春笋的吃法有哪些、笋要焯水吗、青笋、笋子的功效与作用及营养价值、竹笋横着切还是竖着切、笋图片、100种笋的图片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616de8b6d74059" w:history="1">
      <w:r>
        <w:rPr>
          <w:rStyle w:val="Hyperlink"/>
        </w:rPr>
        <w:t>中国笋发展现状分析与前景趋势报告（2025-2031年）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6/SunDeQianJing.html" TargetMode="External" Id="Ra829b42d29ed4e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6/SunDeQianJing.html" TargetMode="External" Id="Rc1616de8b6d740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2025-04-26T01:21:10Z</dcterms:created>
  <dcterms:modified xsi:type="dcterms:W3CDTF">2025-04-26T02:21:10Z</dcterms:modified>
  <dc:subject>中国笋发展现状分析与前景趋势报告（2025-2031年）</dc:subject>
  <dc:title>中国笋发展现状分析与前景趋势报告（2025-2031年）</dc:title>
  <cp:keywords>中国笋发展现状分析与前景趋势报告（2025-2031年）</cp:keywords>
  <dc:description>中国笋发展现状分析与前景趋势报告（2025-2031年）</dc:description>
</cp:coreProperties>
</file>