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b840bd84e4a3a" w:history="1">
              <w:r>
                <w:rPr>
                  <w:rStyle w:val="Hyperlink"/>
                </w:rPr>
                <w:t>2025年中国面膜消费市场现状调查与未来发展前景趋势报告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b840bd84e4a3a" w:history="1">
              <w:r>
                <w:rPr>
                  <w:rStyle w:val="Hyperlink"/>
                </w:rPr>
                <w:t>2025年中国面膜消费市场现状调查与未来发展前景趋势报告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b840bd84e4a3a" w:history="1">
                <w:r>
                  <w:rPr>
                    <w:rStyle w:val="Hyperlink"/>
                  </w:rPr>
                  <w:t>https://www.20087.com/M_ShiPinYinLiao/66/MianMoXiaoFeiShiChangXuQiuFenXiYuYuCe.html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消费在全球范围内已成为美容保养市场的重要组成部分，尤其是亚洲市场，其消费量占据全球面膜市场的较大份额。随着消费者对于肌肤健康和个人形象的关注度不断提高，面膜消费呈现出多元化和个性化的趋势。市场上不仅有针对各种肤质和需求的传统片状面膜，还有睡眠面膜、涂抹式面膜等多种类型。同时，天然成分和无添加概念的面膜产品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面膜消费市场将继续朝着细分化和专业化方向发展。一方面，随着消费者对护肤品成分认知的加深，天然植物提取物、功能性成分（如透明质酸、胶原蛋白等）的面膜将更加受欢迎。另一方面，科技与美容的结合也将成为一大趋势，例如含有微电流、LED光疗等高科技元素的面膜产品或将吸引更多追求新奇体验的消费者。此外，随着可持续发展理念的普及，环保包装和可降解材料的使用将成为面膜品牌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b840bd84e4a3a" w:history="1">
        <w:r>
          <w:rPr>
            <w:rStyle w:val="Hyperlink"/>
          </w:rPr>
          <w:t>2025年中国面膜消费市场现状调查与未来发展前景趋势报告</w:t>
        </w:r>
      </w:hyperlink>
      <w:r>
        <w:rPr>
          <w:rFonts w:hint="eastAsia"/>
        </w:rPr>
        <w:t>》系统分析了面膜消费行业的市场规模、需求动态及价格趋势，并深入探讨了面膜消费产业链结构的变化与发展。报告详细解读了面膜消费行业现状，科学预测了未来市场前景与发展趋势，同时对面膜消费细分市场的竞争格局进行了全面评估，重点关注领先企业的竞争实力、市场集中度及品牌影响力。结合面膜消费技术现状与未来方向，报告揭示了面膜消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第三节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第二节 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2025年中国面膜产业政策环境分析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二、2025年日起施行《化妆品标识管理规定》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三、化妆品卫生标准“十五五”规划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化妆品、护肤品、面膜市场销售情况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一、2020-2025年化妆品、护肤品、面膜市场销售总额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二、2025-2031年化妆品、护肤品、面膜市场销售预测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2024-2025年中国面膜行业发展概述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五、2025年夏季面膜市场发展形势</w:t>
      </w:r>
      <w:r>
        <w:rPr>
          <w:rFonts w:hint="eastAsia"/>
        </w:rPr>
        <w:br/>
      </w:r>
      <w:r>
        <w:rPr>
          <w:rFonts w:hint="eastAsia"/>
        </w:rPr>
        <w:t>　　第三节 2024-2025年面膜市场新的看点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2024-2025年国内外面膜品牌汇总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2024-2025年面膜市场不同功能面膜市场需求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一、2024-2025年男性面膜市场不同功能面膜市场需求调查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二、2024-2025年女性面膜市场不同功能面膜市场需求调查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2024-2025年面膜市场主要品牌及价格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一、2024-2025年市场美白面膜主要品牌及价格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二、2024-2025年市场保湿面膜主要产品及价格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北京7大商场美白面膜销量</w:t>
      </w:r>
      <w:r>
        <w:rPr>
          <w:rFonts w:hint="eastAsia"/>
        </w:rPr>
        <w:br/>
      </w:r>
      <w:r>
        <w:rPr>
          <w:rFonts w:hint="eastAsia"/>
        </w:rPr>
        <w:t>　　　　一、双安商场、中友百货</w:t>
      </w:r>
      <w:r>
        <w:rPr>
          <w:rFonts w:hint="eastAsia"/>
        </w:rPr>
        <w:br/>
      </w:r>
      <w:r>
        <w:rPr>
          <w:rFonts w:hint="eastAsia"/>
        </w:rPr>
        <w:t>　　　　二、当代商城</w:t>
      </w:r>
      <w:r>
        <w:rPr>
          <w:rFonts w:hint="eastAsia"/>
        </w:rPr>
        <w:br/>
      </w:r>
      <w:r>
        <w:rPr>
          <w:rFonts w:hint="eastAsia"/>
        </w:rPr>
        <w:t>　　　　三、SOGO</w:t>
      </w:r>
      <w:r>
        <w:rPr>
          <w:rFonts w:hint="eastAsia"/>
        </w:rPr>
        <w:br/>
      </w:r>
      <w:r>
        <w:rPr>
          <w:rFonts w:hint="eastAsia"/>
        </w:rPr>
        <w:t>　　　　四、翠微百货、新世界商场</w:t>
      </w:r>
      <w:r>
        <w:rPr>
          <w:rFonts w:hint="eastAsia"/>
        </w:rPr>
        <w:br/>
      </w:r>
      <w:r>
        <w:rPr>
          <w:rFonts w:hint="eastAsia"/>
        </w:rPr>
        <w:t>　　　　五、赛特购物中心</w:t>
      </w:r>
      <w:r>
        <w:rPr>
          <w:rFonts w:hint="eastAsia"/>
        </w:rPr>
        <w:br/>
      </w:r>
      <w:r>
        <w:rPr>
          <w:rFonts w:hint="eastAsia"/>
        </w:rPr>
        <w:t>　　第六节 2025年中国台湾美白面膜市场消费行为及竞争策略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第七节 2025年八款优质品牌面膜之“最”盘点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2024-2025年中国化妆品市场特点</w:t>
      </w:r>
      <w:r>
        <w:rPr>
          <w:rFonts w:hint="eastAsia"/>
        </w:rPr>
        <w:br/>
      </w:r>
      <w:r>
        <w:rPr>
          <w:rFonts w:hint="eastAsia"/>
        </w:rPr>
        <w:t>　　　　一、2024-2025年化妆品市场新特点</w:t>
      </w:r>
      <w:r>
        <w:rPr>
          <w:rFonts w:hint="eastAsia"/>
        </w:rPr>
        <w:br/>
      </w:r>
      <w:r>
        <w:rPr>
          <w:rFonts w:hint="eastAsia"/>
        </w:rPr>
        <w:t>　　　　二、2024-2025年化妆品市场特征及渠道盘点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三、2025年化妆品网络销售额情况</w:t>
      </w:r>
      <w:r>
        <w:rPr>
          <w:rFonts w:hint="eastAsia"/>
        </w:rPr>
        <w:br/>
      </w:r>
      <w:r>
        <w:rPr>
          <w:rFonts w:hint="eastAsia"/>
        </w:rPr>
        <w:t>　　第三节 2025年中国化妆品行业发展现状分析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2024-2025年化妆品行业发展分析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一、2024-2025年化妆品农村市场潜力</w:t>
      </w:r>
      <w:r>
        <w:rPr>
          <w:rFonts w:hint="eastAsia"/>
        </w:rPr>
        <w:br/>
      </w:r>
      <w:r>
        <w:rPr>
          <w:rFonts w:hint="eastAsia"/>
        </w:rPr>
        <w:t>　　　　二、2025年中低端化妆品增长预期</w:t>
      </w:r>
      <w:r>
        <w:rPr>
          <w:rFonts w:hint="eastAsia"/>
        </w:rPr>
        <w:br/>
      </w:r>
      <w:r>
        <w:rPr>
          <w:rFonts w:hint="eastAsia"/>
        </w:rPr>
        <w:t>　　　　三、2025年高档化妆品征收消费税</w:t>
      </w:r>
      <w:r>
        <w:rPr>
          <w:rFonts w:hint="eastAsia"/>
        </w:rPr>
        <w:br/>
      </w:r>
      <w:r>
        <w:rPr>
          <w:rFonts w:hint="eastAsia"/>
        </w:rPr>
        <w:t>　　　　四、2025年化妆品行业结构化调整形势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2020-2025年中国化妆品制造行业成本费用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2020-2025年中国化妆品进出口数据监测</w:t>
      </w:r>
      <w:r>
        <w:rPr>
          <w:rFonts w:hint="eastAsia"/>
        </w:rPr>
        <w:br/>
      </w:r>
      <w:r>
        <w:rPr>
          <w:rFonts w:hint="eastAsia"/>
        </w:rPr>
        <w:t>　　　　一、化妆品进口数据分析</w:t>
      </w:r>
      <w:r>
        <w:rPr>
          <w:rFonts w:hint="eastAsia"/>
        </w:rPr>
        <w:br/>
      </w:r>
      <w:r>
        <w:rPr>
          <w:rFonts w:hint="eastAsia"/>
        </w:rPr>
        <w:t>　　　　二、化妆品出口数据分析</w:t>
      </w:r>
      <w:r>
        <w:rPr>
          <w:rFonts w:hint="eastAsia"/>
        </w:rPr>
        <w:br/>
      </w:r>
      <w:r>
        <w:rPr>
          <w:rFonts w:hint="eastAsia"/>
        </w:rPr>
        <w:t>　　第二节 2020-2025年化妆品进出口国家及地区分析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一、化妆品进口来源国家及地区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二、化妆品出口国家及地区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2020-2025年化妆品进出口省市分析</w:t>
      </w:r>
      <w:r>
        <w:rPr>
          <w:rFonts w:hint="eastAsia"/>
        </w:rPr>
        <w:br/>
      </w:r>
      <w:r>
        <w:rPr>
          <w:rFonts w:hint="eastAsia"/>
        </w:rPr>
        <w:t>　　　　一、化妆品主要进口省市分析</w:t>
      </w:r>
      <w:r>
        <w:rPr>
          <w:rFonts w:hint="eastAsia"/>
        </w:rPr>
        <w:br/>
      </w:r>
      <w:r>
        <w:rPr>
          <w:rFonts w:hint="eastAsia"/>
        </w:rPr>
        <w:t>　　　　二、化妆品主要出口省市分析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二、2025年公司竞争优势</w:t>
      </w:r>
      <w:r>
        <w:rPr>
          <w:rFonts w:hint="eastAsia"/>
        </w:rPr>
        <w:br/>
      </w:r>
      <w:r>
        <w:rPr>
          <w:rFonts w:hint="eastAsia"/>
        </w:rPr>
        <w:t>　　　　三、2025年公司的销售策略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三、公司成功经营的秘诀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第十三章 2025-2031年中国化妆品行业发展趋势分析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第三节 2025年化妆品市场十五大趋势解析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我国本土化妆品生产企业的SWOT分析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中⋅智林⋅－2025-2031年中国面膜企业发展策略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2020-2025年国内化妆品行业市场规模</w:t>
      </w:r>
      <w:r>
        <w:rPr>
          <w:rFonts w:hint="eastAsia"/>
        </w:rPr>
        <w:br/>
      </w:r>
      <w:r>
        <w:rPr>
          <w:rFonts w:hint="eastAsia"/>
        </w:rPr>
        <w:t>　　图表 2025-2031年国内化妆品行业市场规模预测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2020-2025年中国面膜市场规模</w:t>
      </w:r>
      <w:r>
        <w:rPr>
          <w:rFonts w:hint="eastAsia"/>
        </w:rPr>
        <w:br/>
      </w:r>
      <w:r>
        <w:rPr>
          <w:rFonts w:hint="eastAsia"/>
        </w:rPr>
        <w:t>　　图表 2020-2025年中国面膜需求量及同比增长</w:t>
      </w:r>
      <w:r>
        <w:rPr>
          <w:rFonts w:hint="eastAsia"/>
        </w:rPr>
        <w:br/>
      </w:r>
      <w:r>
        <w:rPr>
          <w:rFonts w:hint="eastAsia"/>
        </w:rPr>
        <w:t>　　图表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男女适用面膜比例</w:t>
      </w:r>
      <w:r>
        <w:rPr>
          <w:rFonts w:hint="eastAsia"/>
        </w:rPr>
        <w:br/>
      </w:r>
      <w:r>
        <w:rPr>
          <w:rFonts w:hint="eastAsia"/>
        </w:rPr>
        <w:t>　　图表 购买面膜考虑因素</w:t>
      </w:r>
      <w:r>
        <w:rPr>
          <w:rFonts w:hint="eastAsia"/>
        </w:rPr>
        <w:br/>
      </w:r>
      <w:r>
        <w:rPr>
          <w:rFonts w:hint="eastAsia"/>
        </w:rPr>
        <w:t>　　图表 消费者重视功能比例</w:t>
      </w:r>
      <w:r>
        <w:rPr>
          <w:rFonts w:hint="eastAsia"/>
        </w:rPr>
        <w:br/>
      </w:r>
      <w:r>
        <w:rPr>
          <w:rFonts w:hint="eastAsia"/>
        </w:rPr>
        <w:t>　　图表 面膜使用</w:t>
      </w:r>
      <w:r>
        <w:rPr>
          <w:rFonts w:hint="eastAsia"/>
        </w:rPr>
        <w:br/>
      </w:r>
      <w:r>
        <w:rPr>
          <w:rFonts w:hint="eastAsia"/>
        </w:rPr>
        <w:t>　　图表 2020-2025年国内化妆品行业增长率</w:t>
      </w:r>
      <w:r>
        <w:rPr>
          <w:rFonts w:hint="eastAsia"/>
        </w:rPr>
        <w:br/>
      </w:r>
      <w:r>
        <w:rPr>
          <w:rFonts w:hint="eastAsia"/>
        </w:rPr>
        <w:t>　　图表 2020-2025年国内化妆品行业销售额</w:t>
      </w:r>
      <w:r>
        <w:rPr>
          <w:rFonts w:hint="eastAsia"/>
        </w:rPr>
        <w:br/>
      </w:r>
      <w:r>
        <w:rPr>
          <w:rFonts w:hint="eastAsia"/>
        </w:rPr>
        <w:t>　　图表 2025年淘宝全网化妆品前20名销量排行榜</w:t>
      </w:r>
      <w:r>
        <w:rPr>
          <w:rFonts w:hint="eastAsia"/>
        </w:rPr>
        <w:br/>
      </w:r>
      <w:r>
        <w:rPr>
          <w:rFonts w:hint="eastAsia"/>
        </w:rPr>
        <w:t>　　图表 2020-2025年国内化妆品行业企业数量</w:t>
      </w:r>
      <w:r>
        <w:rPr>
          <w:rFonts w:hint="eastAsia"/>
        </w:rPr>
        <w:br/>
      </w:r>
      <w:r>
        <w:rPr>
          <w:rFonts w:hint="eastAsia"/>
        </w:rPr>
        <w:t>　　图表 2020-2025年国内化妆品行业从业人数</w:t>
      </w:r>
      <w:r>
        <w:rPr>
          <w:rFonts w:hint="eastAsia"/>
        </w:rPr>
        <w:br/>
      </w:r>
      <w:r>
        <w:rPr>
          <w:rFonts w:hint="eastAsia"/>
        </w:rPr>
        <w:t>　　图表 2020-2025年国内化妆品行业资产规模</w:t>
      </w:r>
      <w:r>
        <w:rPr>
          <w:rFonts w:hint="eastAsia"/>
        </w:rPr>
        <w:br/>
      </w:r>
      <w:r>
        <w:rPr>
          <w:rFonts w:hint="eastAsia"/>
        </w:rPr>
        <w:t>　　图表 2020-2025年国内化妆品行业产成品规模</w:t>
      </w:r>
      <w:r>
        <w:rPr>
          <w:rFonts w:hint="eastAsia"/>
        </w:rPr>
        <w:br/>
      </w:r>
      <w:r>
        <w:rPr>
          <w:rFonts w:hint="eastAsia"/>
        </w:rPr>
        <w:t>　　图表 2020-2025年国内化妆品行业销售产值</w:t>
      </w:r>
      <w:r>
        <w:rPr>
          <w:rFonts w:hint="eastAsia"/>
        </w:rPr>
        <w:br/>
      </w:r>
      <w:r>
        <w:rPr>
          <w:rFonts w:hint="eastAsia"/>
        </w:rPr>
        <w:t>　　图表 2020-2025年国内化妆品行业营业利润率</w:t>
      </w:r>
      <w:r>
        <w:rPr>
          <w:rFonts w:hint="eastAsia"/>
        </w:rPr>
        <w:br/>
      </w:r>
      <w:r>
        <w:rPr>
          <w:rFonts w:hint="eastAsia"/>
        </w:rPr>
        <w:t>　　图表 2020-2025年国内化妆品行业营业成本</w:t>
      </w:r>
      <w:r>
        <w:rPr>
          <w:rFonts w:hint="eastAsia"/>
        </w:rPr>
        <w:br/>
      </w:r>
      <w:r>
        <w:rPr>
          <w:rFonts w:hint="eastAsia"/>
        </w:rPr>
        <w:t>　　图表 2020-2025年国内化妆品行业销售毛利率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2020-2025年国内化妆品行业制造成本</w:t>
      </w:r>
      <w:r>
        <w:rPr>
          <w:rFonts w:hint="eastAsia"/>
        </w:rPr>
        <w:br/>
      </w:r>
      <w:r>
        <w:rPr>
          <w:rFonts w:hint="eastAsia"/>
        </w:rPr>
        <w:t>　　图表 2020-2025年国内化妆品行业进口值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2020-2025年上海自然美化妆品有限公司综合损益表</w:t>
      </w:r>
      <w:r>
        <w:rPr>
          <w:rFonts w:hint="eastAsia"/>
        </w:rPr>
        <w:br/>
      </w:r>
      <w:r>
        <w:rPr>
          <w:rFonts w:hint="eastAsia"/>
        </w:rPr>
        <w:t>　　图表 2025年索芙特股份有限公司主营构成分析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2024-2025年索芙特股份有限公司成长能力指标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2024-2025年索芙特股份有限公司盈利能力指标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2024-2025年索芙特股份有限公司盈利质量指标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2024-2025年索芙特股份有限公司运营能力指标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2024-2025年索芙特股份有限公司财务风险指标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2024-2025年索芙特股份有限公司资产负债表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2024-2025年索芙特股份有限公司利润表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2024-2025年索芙特股份有限公司现金流量表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2025年索芙特股份有限公司资产百分比分析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2024-2025年广州市浪奇实业股份有限公司成长能力指标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2024-2025年广州市浪奇实业股份有限公司盈利能力指标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2024-2025年广州市浪奇实业股份有限公司盈利质量指标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2024-2025年广州市浪奇实业股份有限公司运营能力指标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2024-2025年广州市浪奇实业股份有限公司财务风险指标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2024-2025年广州市浪奇实业股份有限公司资产负债表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2024-2025年广州市浪奇实业股份有限公司利润表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2024-2025年广州市浪奇实业股份有限公司现金流量表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2025年柳州两面针股份有限公司资产百分比分析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b840bd84e4a3a" w:history="1">
        <w:r>
          <w:rPr>
            <w:rStyle w:val="Hyperlink"/>
          </w:rPr>
          <w:t>2025年中国面膜消费市场现状调查与未来发展前景趋势报告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b840bd84e4a3a" w:history="1">
        <w:r>
          <w:rPr>
            <w:rStyle w:val="Hyperlink"/>
          </w:rPr>
          <w:t>https://www.20087.com/M_ShiPinYinLiao/66/MianMoXiaoFeiShiChangXuQiuFenXiYuYuCe.html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热点：99元买面膜赚钱的模式、面膜消费税标准、5元一张面膜贵吗、面膜消费税税率、普通面膜多少钱一盒出来了、面膜消费者分析、面膜的成本、面膜消费税怎么计算、面膜贵吗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20cb794df4f79" w:history="1">
      <w:r>
        <w:rPr>
          <w:rStyle w:val="Hyperlink"/>
        </w:rPr>
        <w:t>2025年中国面膜消费市场现状调查与未来发展前景趋势报告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MianMoXiaoFeiShiChangXuQiuFenXiYuYuCe.html" TargetMode="External" Id="Ra01b840bd84e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MianMoXiaoFeiShiChangXuQiuFenXiYuYuCe.html" TargetMode="External" Id="R3f020cb794df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2025-05-11T03:41:00Z</dcterms:created>
  <dcterms:modified xsi:type="dcterms:W3CDTF">2025-05-11T04:41:00Z</dcterms:modified>
  <dc:subject>2025年中国面膜消费市场现状调查与未来发展前景趋势报告</dc:subject>
  <dc:title>2025年中国面膜消费市场现状调查与未来发展前景趋势报告</dc:title>
  <cp:keywords>2025年中国面膜消费市场现状调查与未来发展前景趋势报告</cp:keywords>
  <dc:description>2025年中国面膜消费市场现状调查与未来发展前景趋势报告</dc:description>
</cp:coreProperties>
</file>