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3d48ea6454f28" w:history="1">
              <w:r>
                <w:rPr>
                  <w:rStyle w:val="Hyperlink"/>
                </w:rPr>
                <w:t>2026-2032年中国生鲜牛羊肉行业发展调研与市场前景分析报告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3d48ea6454f28" w:history="1">
              <w:r>
                <w:rPr>
                  <w:rStyle w:val="Hyperlink"/>
                </w:rPr>
                <w:t>2026-2032年中国生鲜牛羊肉行业发展调研与市场前景分析报告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3d48ea6454f28" w:history="1">
                <w:r>
                  <w:rPr>
                    <w:rStyle w:val="Hyperlink"/>
                  </w:rPr>
                  <w:t>https://www.20087.com/6/96/ShengXianNiuYangRouHangYeQianJing.html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牛羊肉是高蛋白动物性食品的核心品类，依托规模化养殖、集中屠宰与冷链流通体系，以冷鲜肉（0–4℃）为主流形态，强调宰后快速排酸、全程温控及可追溯标签（含检疫、产地、批次信息）。高端市场聚焦草饲、有机或地理标志产品，突出风味纯净与营养优势。渠道覆盖商超、社区团购及生鲜电商，消费者关注色泽鲜红、脂肪分布均匀及无注水掺假。然而，冷链“断链”仍普遍存在，导致汁液流失与微生物超标；小作坊私屠滥宰扰乱市场秩序；且牛羊肉价格波动大，影响消费频次。</w:t>
      </w:r>
      <w:r>
        <w:rPr>
          <w:rFonts w:hint="eastAsia"/>
        </w:rPr>
        <w:br/>
      </w:r>
      <w:r>
        <w:rPr>
          <w:rFonts w:hint="eastAsia"/>
        </w:rPr>
        <w:t>　　未来，生鲜牛羊肉将向透明供应链与精准营养深化。区块链+物联网实现从牧场到餐桌全链路温湿度与操作记录上链；基因组选育优化肉质嫩度与脂肪酸组成。在消费端，AI推荐系统根据用户健康数据匹配适宜部位与烹饪方式；气调包装延长家庭保鲜期。此外，碳标签量化养殖至配送环节排放，支撑绿色消费选择。随着健康饮食与食品安全意识提升，生鲜牛羊肉将从基础食材升级为具备品质可信、营养定制与低碳认证的高价值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3d48ea6454f28" w:history="1">
        <w:r>
          <w:rPr>
            <w:rStyle w:val="Hyperlink"/>
          </w:rPr>
          <w:t>2026-2032年中国生鲜牛羊肉行业发展调研与市场前景分析报告</w:t>
        </w:r>
      </w:hyperlink>
      <w:r>
        <w:rPr>
          <w:rFonts w:hint="eastAsia"/>
        </w:rPr>
        <w:t>》基于行业调研数据，系统分析生鲜牛羊肉行业现状与竞争格局，客观评估生鲜牛羊肉市场规模及发展前景。报告梳理了生鲜牛羊肉技术发展现状与未来趋势，解读重点企业经营状况，并预测生鲜牛羊肉市场发展动向。通过分析生鲜牛羊肉行业投资价值与潜在风险，为投资者识别市场机遇提供参考依据。报告可作为生鲜牛羊肉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生鲜牛羊肉行业概述</w:t>
      </w:r>
      <w:r>
        <w:rPr>
          <w:rFonts w:hint="eastAsia"/>
        </w:rPr>
        <w:br/>
      </w:r>
      <w:r>
        <w:rPr>
          <w:rFonts w:hint="eastAsia"/>
        </w:rPr>
        <w:t>　　第一节 生鲜牛羊肉定义与分类</w:t>
      </w:r>
      <w:r>
        <w:rPr>
          <w:rFonts w:hint="eastAsia"/>
        </w:rPr>
        <w:br/>
      </w:r>
      <w:r>
        <w:rPr>
          <w:rFonts w:hint="eastAsia"/>
        </w:rPr>
        <w:t>　　第二节 生鲜牛羊肉应用领域</w:t>
      </w:r>
      <w:r>
        <w:rPr>
          <w:rFonts w:hint="eastAsia"/>
        </w:rPr>
        <w:br/>
      </w:r>
      <w:r>
        <w:rPr>
          <w:rFonts w:hint="eastAsia"/>
        </w:rPr>
        <w:t>　　第三节 生鲜牛羊肉行业经济指标分析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生鲜牛羊肉产业链及经营模式分析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三、生鲜牛羊肉销售模式及销售渠道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全球生鲜牛羊肉市场发展综述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2020-2025年全球生鲜牛羊肉市场规模与趋势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主要国家与地区生鲜牛羊肉市场分析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2026-2032年全球生鲜牛羊肉行业发展趋势与前景预测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中国生鲜牛羊肉行业市场分析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2025-2026年生鲜牛羊肉产能与投资动态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一、国内生鲜牛羊肉产能及利用情况</w:t>
      </w:r>
      <w:r>
        <w:rPr>
          <w:rFonts w:hint="eastAsia"/>
        </w:rPr>
        <w:br/>
      </w:r>
      <w:r>
        <w:rPr>
          <w:rFonts w:hint="eastAsia"/>
        </w:rPr>
        <w:t>　　　　二、生鲜牛羊肉产能扩张与投资动态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2026-2032年生鲜牛羊肉行业产量统计与趋势预测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一、2020-2025年生鲜牛羊肉行业产量数据统计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1、2020-2025年生鲜牛羊肉产量及增长趋势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2、2020-2025年生鲜牛羊肉细分产品产量及份额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二、影响生鲜牛羊肉产量的关键因素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三、2026-2032年生鲜牛羊肉产量预测</w:t>
      </w:r>
      <w:r>
        <w:rPr>
          <w:rFonts w:hint="eastAsia"/>
        </w:rPr>
        <w:br/>
      </w:r>
      <w:r>
        <w:rPr>
          <w:rFonts w:hint="eastAsia"/>
        </w:rPr>
        <w:t>　　第三节 2026-2032年生鲜牛羊肉市场需求与销售分析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一、2025-2026年生鲜牛羊肉行业需求现状</w:t>
      </w:r>
      <w:r>
        <w:rPr>
          <w:rFonts w:hint="eastAsia"/>
        </w:rPr>
        <w:br/>
      </w:r>
      <w:r>
        <w:rPr>
          <w:rFonts w:hint="eastAsia"/>
        </w:rPr>
        <w:t>　　　　二、生鲜牛羊肉客户群体与需求特点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三、2020-2025年生鲜牛羊肉行业销售规模分析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四、2026-2032年生鲜牛羊肉市场增长潜力与规模预测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中国生鲜牛羊肉细分市场与下游应用领域分析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生鲜牛羊肉细分市场分析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一、2025-2026年生鲜牛羊肉主要细分产品市场现状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生鲜牛羊肉下游应用与客户群体分析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一、2025-2026年生鲜牛羊肉各应用领域市场现状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2025-2026年生鲜牛羊肉行业技术发展现状及趋势分析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生鲜牛羊肉行业技术发展现状分析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国内外生鲜牛羊肉行业技术差异与原因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生鲜牛羊肉行业技术发展方向、趋势预测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提升生鲜牛羊肉行业技术能力策略建议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生鲜牛羊肉价格机制与竞争策略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一、2020-2025年生鲜牛羊肉市场价格走势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生鲜牛羊肉定价策略与方法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2026-2032年生鲜牛羊肉价格竞争态势与趋势预测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中国生鲜牛羊肉行业重点区域市场研究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2025-2026年重点区域生鲜牛羊肉市场发展概况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二、2020-2025年生鲜牛羊肉市场需求规模情况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三、2026-2032年生鲜牛羊肉行业发展潜力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二、2020-2025年生鲜牛羊肉市场需求规模情况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三、2026-2032年生鲜牛羊肉行业发展潜力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二、2020-2025年生鲜牛羊肉市场需求规模情况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三、2026-2032年生鲜牛羊肉行业发展潜力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二、2020-2025年生鲜牛羊肉市场需求规模情况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三、2026-2032年生鲜牛羊肉行业发展潜力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二、2020-2025年生鲜牛羊肉市场需求规模情况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三、2026-2032年生鲜牛羊肉行业发展潜力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2020-2025年中国生鲜牛羊肉行业进出口情况分析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生鲜牛羊肉行业进口情况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一、2020-2025年生鲜牛羊肉进口规模及增长情况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二、生鲜牛羊肉主要进口来源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生鲜牛羊肉行业出口情况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一、2020-2025年生鲜牛羊肉出口规模及增长情况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二、生鲜牛羊肉主要出口目的地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2020-2025年中国生鲜牛羊肉行业总体发展与财务状况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2020-2025年中国生鲜牛羊肉行业规模情况</w:t>
      </w:r>
      <w:r>
        <w:rPr>
          <w:rFonts w:hint="eastAsia"/>
        </w:rPr>
        <w:br/>
      </w:r>
      <w:r>
        <w:rPr>
          <w:rFonts w:hint="eastAsia"/>
        </w:rPr>
        <w:t>　　　　一、生鲜牛羊肉行业企业数量规模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二、生鲜牛羊肉行业从业人员规模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三、生鲜牛羊肉行业市场敏感性分析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2020-2025年中国生鲜牛羊肉行业财务能力分析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一、生鲜牛羊肉行业盈利能力</w:t>
      </w:r>
      <w:r>
        <w:rPr>
          <w:rFonts w:hint="eastAsia"/>
        </w:rPr>
        <w:br/>
      </w:r>
      <w:r>
        <w:rPr>
          <w:rFonts w:hint="eastAsia"/>
        </w:rPr>
        <w:t>　　　　二、生鲜牛羊肉行业偿债能力</w:t>
      </w:r>
      <w:r>
        <w:rPr>
          <w:rFonts w:hint="eastAsia"/>
        </w:rPr>
        <w:br/>
      </w:r>
      <w:r>
        <w:rPr>
          <w:rFonts w:hint="eastAsia"/>
        </w:rPr>
        <w:t>　　　　三、生鲜牛羊肉行业营运能力</w:t>
      </w:r>
      <w:r>
        <w:rPr>
          <w:rFonts w:hint="eastAsia"/>
        </w:rPr>
        <w:br/>
      </w:r>
      <w:r>
        <w:rPr>
          <w:rFonts w:hint="eastAsia"/>
        </w:rPr>
        <w:t>　　　　四、生鲜牛羊肉行业发展能力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生鲜牛羊肉行业重点企业调研分析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中国生鲜牛羊肉行业竞争格局分析</w:t>
      </w:r>
      <w:r>
        <w:rPr>
          <w:rFonts w:hint="eastAsia"/>
        </w:rPr>
        <w:br/>
      </w:r>
      <w:r>
        <w:rPr>
          <w:rFonts w:hint="eastAsia"/>
        </w:rPr>
        <w:t>　　第一节 生鲜牛羊肉行业竞争格局总览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2025-2026年生鲜牛羊肉行业竞争力分析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2020-2025年生鲜牛羊肉行业企业并购活动分析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2025-2026年生鲜牛羊肉行业会展与招投标活动分析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一、生鲜牛羊肉行业会展活动及其市场影响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2026年中国生鲜牛羊肉企业发展企业发展策略与建议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生鲜牛羊肉销售模式与渠道策略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生鲜牛羊肉品牌与市场推广策略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生鲜牛羊肉研发投入与技术创新能力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生鲜牛羊肉合作联盟与资源整合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中国生鲜牛羊肉行业风险与对策</w:t>
      </w:r>
      <w:r>
        <w:rPr>
          <w:rFonts w:hint="eastAsia"/>
        </w:rPr>
        <w:br/>
      </w:r>
      <w:r>
        <w:rPr>
          <w:rFonts w:hint="eastAsia"/>
        </w:rPr>
        <w:t>　　第一节 生鲜牛羊肉行业SWOT分析</w:t>
      </w:r>
      <w:r>
        <w:rPr>
          <w:rFonts w:hint="eastAsia"/>
        </w:rPr>
        <w:br/>
      </w:r>
      <w:r>
        <w:rPr>
          <w:rFonts w:hint="eastAsia"/>
        </w:rPr>
        <w:t>　　　　一、生鲜牛羊肉行业优势</w:t>
      </w:r>
      <w:r>
        <w:rPr>
          <w:rFonts w:hint="eastAsia"/>
        </w:rPr>
        <w:br/>
      </w:r>
      <w:r>
        <w:rPr>
          <w:rFonts w:hint="eastAsia"/>
        </w:rPr>
        <w:t>　　　　二、生鲜牛羊肉行业劣势</w:t>
      </w:r>
      <w:r>
        <w:rPr>
          <w:rFonts w:hint="eastAsia"/>
        </w:rPr>
        <w:br/>
      </w:r>
      <w:r>
        <w:rPr>
          <w:rFonts w:hint="eastAsia"/>
        </w:rPr>
        <w:t>　　　　三、生鲜牛羊肉市场机会</w:t>
      </w:r>
      <w:r>
        <w:rPr>
          <w:rFonts w:hint="eastAsia"/>
        </w:rPr>
        <w:br/>
      </w:r>
      <w:r>
        <w:rPr>
          <w:rFonts w:hint="eastAsia"/>
        </w:rPr>
        <w:t>　　　　四、生鲜牛羊肉市场威胁</w:t>
      </w:r>
      <w:r>
        <w:rPr>
          <w:rFonts w:hint="eastAsia"/>
        </w:rPr>
        <w:br/>
      </w:r>
      <w:r>
        <w:rPr>
          <w:rFonts w:hint="eastAsia"/>
        </w:rPr>
        <w:t>　　第二节 生鲜牛羊肉行业风险及对策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2026-2032年中国生鲜牛羊肉行业前景与发展趋势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2025-2026年生鲜牛羊肉行业发展环境分析</w:t>
      </w:r>
      <w:r>
        <w:rPr>
          <w:rFonts w:hint="eastAsia"/>
        </w:rPr>
        <w:br/>
      </w:r>
      <w:r>
        <w:rPr>
          <w:rFonts w:hint="eastAsia"/>
        </w:rPr>
        <w:t>　　　　一、生鲜牛羊肉行业主管部门与监管体制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二、生鲜牛羊肉行业主要法律法规及政策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三、生鲜牛羊肉行业标准与质量监管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2026-2032年生鲜牛羊肉行业发展趋势与方向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2026-2032年生鲜牛羊肉行业发展潜力与机遇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生鲜牛羊肉行业研究结论与建议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生鲜牛羊肉行业发展建议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生鲜牛羊肉行业类别</w:t>
      </w:r>
      <w:r>
        <w:rPr>
          <w:rFonts w:hint="eastAsia"/>
        </w:rPr>
        <w:br/>
      </w:r>
      <w:r>
        <w:rPr>
          <w:rFonts w:hint="eastAsia"/>
        </w:rPr>
        <w:t>　　图表 生鲜牛羊肉行业产业链调研</w:t>
      </w:r>
      <w:r>
        <w:rPr>
          <w:rFonts w:hint="eastAsia"/>
        </w:rPr>
        <w:br/>
      </w:r>
      <w:r>
        <w:rPr>
          <w:rFonts w:hint="eastAsia"/>
        </w:rPr>
        <w:t>　　图表 生鲜牛羊肉行业现状</w:t>
      </w:r>
      <w:r>
        <w:rPr>
          <w:rFonts w:hint="eastAsia"/>
        </w:rPr>
        <w:br/>
      </w:r>
      <w:r>
        <w:rPr>
          <w:rFonts w:hint="eastAsia"/>
        </w:rPr>
        <w:t>　　图表 生鲜牛羊肉行业标准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2020-2025年中国生鲜牛羊肉行业市场规模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2025年中国生鲜牛羊肉行业产能</w:t>
      </w:r>
      <w:r>
        <w:rPr>
          <w:rFonts w:hint="eastAsia"/>
        </w:rPr>
        <w:br/>
      </w:r>
      <w:r>
        <w:rPr>
          <w:rFonts w:hint="eastAsia"/>
        </w:rPr>
        <w:t>　　图表 2020-2025年中国生鲜牛羊肉行业产量统计</w:t>
      </w:r>
      <w:r>
        <w:rPr>
          <w:rFonts w:hint="eastAsia"/>
        </w:rPr>
        <w:br/>
      </w:r>
      <w:r>
        <w:rPr>
          <w:rFonts w:hint="eastAsia"/>
        </w:rPr>
        <w:t>　　图表 生鲜牛羊肉行业动态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2020-2025年中国生鲜牛羊肉市场需求量</w:t>
      </w:r>
      <w:r>
        <w:rPr>
          <w:rFonts w:hint="eastAsia"/>
        </w:rPr>
        <w:br/>
      </w:r>
      <w:r>
        <w:rPr>
          <w:rFonts w:hint="eastAsia"/>
        </w:rPr>
        <w:t>　　图表 2025年中国生鲜牛羊肉行业需求区域调研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2020-2025年中国生鲜牛羊肉行情</w:t>
      </w:r>
      <w:r>
        <w:rPr>
          <w:rFonts w:hint="eastAsia"/>
        </w:rPr>
        <w:br/>
      </w:r>
      <w:r>
        <w:rPr>
          <w:rFonts w:hint="eastAsia"/>
        </w:rPr>
        <w:t>　　图表 2020-2025年中国生鲜牛羊肉价格走势图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2020-2025年中国生鲜牛羊肉行业销售收入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2020-2025年中国生鲜牛羊肉行业盈利情况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2020-2025年中国生鲜牛羊肉行业利润总额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2020-2025年中国生鲜牛羊肉进口统计</w:t>
      </w:r>
      <w:r>
        <w:rPr>
          <w:rFonts w:hint="eastAsia"/>
        </w:rPr>
        <w:br/>
      </w:r>
      <w:r>
        <w:rPr>
          <w:rFonts w:hint="eastAsia"/>
        </w:rPr>
        <w:t>　　图表 2020-2025年中国生鲜牛羊肉出口统计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2020-2025年中国生鲜牛羊肉行业企业数量统计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**地区生鲜牛羊肉市场规模</w:t>
      </w:r>
      <w:r>
        <w:rPr>
          <w:rFonts w:hint="eastAsia"/>
        </w:rPr>
        <w:br/>
      </w:r>
      <w:r>
        <w:rPr>
          <w:rFonts w:hint="eastAsia"/>
        </w:rPr>
        <w:t>　　图表 **地区生鲜牛羊肉行业市场需求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**地区生鲜牛羊肉市场调研</w:t>
      </w:r>
      <w:r>
        <w:rPr>
          <w:rFonts w:hint="eastAsia"/>
        </w:rPr>
        <w:br/>
      </w:r>
      <w:r>
        <w:rPr>
          <w:rFonts w:hint="eastAsia"/>
        </w:rPr>
        <w:t>　　图表 **地区生鲜牛羊肉行业市场需求分析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**地区生鲜牛羊肉市场规模</w:t>
      </w:r>
      <w:r>
        <w:rPr>
          <w:rFonts w:hint="eastAsia"/>
        </w:rPr>
        <w:br/>
      </w:r>
      <w:r>
        <w:rPr>
          <w:rFonts w:hint="eastAsia"/>
        </w:rPr>
        <w:t>　　图表 **地区生鲜牛羊肉行业市场需求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**地区生鲜牛羊肉市场调研</w:t>
      </w:r>
      <w:r>
        <w:rPr>
          <w:rFonts w:hint="eastAsia"/>
        </w:rPr>
        <w:br/>
      </w:r>
      <w:r>
        <w:rPr>
          <w:rFonts w:hint="eastAsia"/>
        </w:rPr>
        <w:t>　　图表 **地区生鲜牛羊肉行业市场需求分析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生鲜牛羊肉行业竞争对手分析</w:t>
      </w:r>
      <w:r>
        <w:rPr>
          <w:rFonts w:hint="eastAsia"/>
        </w:rPr>
        <w:br/>
      </w:r>
      <w:r>
        <w:rPr>
          <w:rFonts w:hint="eastAsia"/>
        </w:rPr>
        <w:t>　　图表 生鲜牛羊肉重点企业（一）基本信息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生鲜牛羊肉重点企业（一）经营情况分析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生鲜牛羊肉重点企业（一）主要经济指标情况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生鲜牛羊肉重点企业（二）经营情况分析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生鲜牛羊肉重点企业（二）主要经济指标情况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生鲜牛羊肉重点企业（三）经营情况分析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生鲜牛羊肉重点企业（三）主要经济指标情况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生鲜牛羊肉重点企业（三）成长能力情况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2026-2032年中国生鲜牛羊肉行业产能预测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2026-2032年中国生鲜牛羊肉行业产量预测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2026-2032年中国生鲜牛羊肉市场需求预测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2026-2032年中国生鲜牛羊肉行业市场规模预测</w:t>
      </w:r>
      <w:r>
        <w:rPr>
          <w:rFonts w:hint="eastAsia"/>
        </w:rPr>
        <w:br/>
      </w:r>
      <w:r>
        <w:rPr>
          <w:rFonts w:hint="eastAsia"/>
        </w:rPr>
        <w:t>　　图表 生鲜牛羊肉行业准入条件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2026-2032年中国生鲜牛羊肉市场前景</w:t>
      </w:r>
      <w:r>
        <w:rPr>
          <w:rFonts w:hint="eastAsia"/>
        </w:rPr>
        <w:br/>
      </w:r>
      <w:r>
        <w:rPr>
          <w:rFonts w:hint="eastAsia"/>
        </w:rPr>
        <w:t>　　图表 2026-2032年中国生鲜牛羊肉行业信息化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2026-2032年中国生鲜牛羊肉行业风险分析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2026-2032年中国生鲜牛羊肉行业发展趋势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3d48ea6454f28" w:history="1">
        <w:r>
          <w:rPr>
            <w:rStyle w:val="Hyperlink"/>
          </w:rPr>
          <w:t>2026-2032年中国生鲜牛羊肉行业发展调研与市场前景分析报告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3d48ea6454f28" w:history="1">
        <w:r>
          <w:rPr>
            <w:rStyle w:val="Hyperlink"/>
          </w:rPr>
          <w:t>https://www.20087.com/6/96/ShengXianNiuYangRouHangYeQianJing.html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批发厂家地址、生鲜牛羊肉店铺名字大全、张家口牛羊肉批发市场、生鲜牛羊肉可以带上飞机吗、国产羊肉卷哪个牌子好、生鲜牛羊肉店名称、安徽什么牛肉最出名、生鲜牛羊肉销售需要什么手续、牛肉批发价12元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5fa5f6b8141aa" w:history="1">
      <w:r>
        <w:rPr>
          <w:rStyle w:val="Hyperlink"/>
        </w:rPr>
        <w:t>2026-2032年中国生鲜牛羊肉行业发展调研与市场前景分析报告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engXianNiuYangRouHangYeQianJing.html" TargetMode="External" Id="R9733d48ea645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engXianNiuYangRouHangYeQianJing.html" TargetMode="External" Id="R0535fa5f6b8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2025-12-19T01:49:11Z</dcterms:created>
  <dcterms:modified xsi:type="dcterms:W3CDTF">2025-12-19T02:49:11Z</dcterms:modified>
  <dc:subject>2026-2032年中国生鲜牛羊肉行业发展调研与市场前景分析报告</dc:subject>
  <dc:title>2026-2032年中国生鲜牛羊肉行业发展调研与市场前景分析报告</dc:title>
  <cp:keywords>2026-2032年中国生鲜牛羊肉行业发展调研与市场前景分析报告</cp:keywords>
  <dc:description>2026-2032年中国生鲜牛羊肉行业发展调研与市场前景分析报告</dc:description>
</cp:coreProperties>
</file>