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dd15d65064db7" w:history="1">
              <w:r>
                <w:rPr>
                  <w:rStyle w:val="Hyperlink"/>
                </w:rPr>
                <w:t>2026-2032年中国预制加工食品市场调研与前景趋势报告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dd15d65064db7" w:history="1">
              <w:r>
                <w:rPr>
                  <w:rStyle w:val="Hyperlink"/>
                </w:rPr>
                <w:t>2026-2032年中国预制加工食品市场调研与前景趋势报告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dd15d65064db7" w:history="1">
                <w:r>
                  <w:rPr>
                    <w:rStyle w:val="Hyperlink"/>
                  </w:rPr>
                  <w:t>https://www.20087.com/6/96/YuZhiJiaGongShiPinXianZhuangYuQianJingFenXi.html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加工食品是连接农业生产与终端消费的关键环节，涵盖即食、即热、即烹及即配四大类别，已在餐饮供应链、家庭厨房及应急保障体系中形成广泛应用。预制加工食品开发聚焦于风味还原、保质期延长与营养均衡，普遍采用速冻锁鲜、真空低温慢煮（Sous-vide）、气调包装及天然防腐技术。大型食品企业通过中央厨房模式实现标准化生产，并建立从原料溯源到冷链配送的全链条质量控制体系。然而，行业整体面临同质化竞争严重、添加剂使用透明度不足及消费者对“过度加工”的健康疑虑等问题。部分中小厂商在微生物控制与冷链断链风险方面仍存在管理短板，影响产品安全性与品牌信任度。</w:t>
      </w:r>
      <w:r>
        <w:rPr>
          <w:rFonts w:hint="eastAsia"/>
        </w:rPr>
        <w:br/>
      </w:r>
      <w:r>
        <w:rPr>
          <w:rFonts w:hint="eastAsia"/>
        </w:rPr>
        <w:t>　　未来，预制加工食品将向科学配餐、清洁标签与场景精细化方向深度演进。市场调研网认为，基于营养基因组学与膳食指南的个性化配方设计将满足特定人群（如老年人、健身者、慢性病患者）的精准营养需求。清洁标签运动将推动酶制剂、发酵保鲜等生物技术替代化学防腐剂，提升产品天然属性。包装创新方面，可微波环保材料与智能温敏标签将增强便利性与安全提示功能。在渠道端，预制菜将与社区团购、即时零售及智能冰箱数据联动，实现需求预测与柔性供应。随着国家食品安全标准体系完善，行业准入门槛提高，具备研发能力与全程冷链管控优势的企业将主导市场整合，推动预制加工食品从“应急替代”转向“日常优选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dd15d65064db7" w:history="1">
        <w:r>
          <w:rPr>
            <w:rStyle w:val="Hyperlink"/>
          </w:rPr>
          <w:t>2026-2032年中国预制加工食品市场调研与前景趋势报告</w:t>
        </w:r>
      </w:hyperlink>
      <w:r>
        <w:rPr>
          <w:rFonts w:hint="eastAsia"/>
        </w:rPr>
        <w:t>》基于国家统计局及相关协会的详实数据，系统分析预制加工食品行业的市场规模、产业链结构和价格动态，客观呈现预制加工食品市场供需状况与技术发展水平。报告从预制加工食品市场需求、政策环境和技术演进三个维度，对行业未来增长空间与潜在风险进行合理预判，并通过对预制加工食品重点企业的经营策略的解析，帮助投资者和管理者把握市场机遇。报告涵盖预制加工食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预制加工食品市场概述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按照不同产品类型，预制加工食品主要可以分为如下几个类别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中国不同产品类型预制加工食品增长趋势2021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速食品</w:t>
      </w:r>
      <w:r>
        <w:rPr>
          <w:rFonts w:hint="eastAsia"/>
        </w:rPr>
        <w:br/>
      </w:r>
      <w:r>
        <w:rPr>
          <w:rFonts w:hint="eastAsia"/>
        </w:rPr>
        <w:t>　　　　1.2.3 罐头食品</w:t>
      </w:r>
      <w:r>
        <w:rPr>
          <w:rFonts w:hint="eastAsia"/>
        </w:rPr>
        <w:br/>
      </w:r>
      <w:r>
        <w:rPr>
          <w:rFonts w:hint="eastAsia"/>
        </w:rPr>
        <w:t>　　1.3 从不同应用，预制加工食品主要包括如下几个方面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中国不同应用预制加工食品增长趋势2021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中国预制加工食品发展现状及未来趋势（2021-2032）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中国市场预制加工食品收入及增长率（2021-2032）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中国市场预制加工食品销量及增长率（2021-2032）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中国市场主要预制加工食品厂商分析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中国市场主要厂商预制加工食品销量及市场占有率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中国市场主要厂商预制加工食品销量（2021-2026）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中国市场主要厂商预制加工食品销量市场份额（2021-2026）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中国市场主要厂商预制加工食品收入及市场占有率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中国市场主要厂商预制加工食品收入（2021-2026）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中国市场主要厂商预制加工食品收入市场份额（2021-2026）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2025年中国市场主要厂商预制加工食品收入排名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中国市场主要厂商预制加工食品价格（2021-2026）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中国市场主要厂商预制加工食品总部及产地分布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中国市场主要厂商成立时间及预制加工食品商业化日期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中国市场主要厂商预制加工食品产品类型及应用</w:t>
      </w:r>
      <w:r>
        <w:rPr>
          <w:rFonts w:hint="eastAsia"/>
        </w:rPr>
        <w:br/>
      </w:r>
      <w:r>
        <w:rPr>
          <w:rFonts w:hint="eastAsia"/>
        </w:rPr>
        <w:t>　　2.7 预制加工食品行业集中度、竞争程度分析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预制加工食品行业集中度分析：2025年中国Top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中国市场预制加工食品第一梯队、第二梯队和第三梯队厂商（品牌）及2025年市场份额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重点企业（7）在中国市场预制加工食品销量、收入、价格及毛利率（2021-2026）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不同产品类型预制加工食品分析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中国市场不同产品类型预制加工食品销量（2021-2032）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中国市场不同产品类型预制加工食品销量及市场份额（2021-2026）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中国市场不同产品类型预制加工食品销量预测（2027-2032）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中国市场不同产品类型预制加工食品规模（2021-2032）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中国市场不同产品类型预制加工食品规模及市场份额（2021-2026）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中国市场不同产品类型预制加工食品规模预测（2027-2032）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中国市场不同产品类型预制加工食品价格走势（2021-2032）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不同应用预制加工食品分析</w:t>
      </w:r>
      <w:r>
        <w:rPr>
          <w:rFonts w:hint="eastAsia"/>
        </w:rPr>
        <w:br/>
      </w:r>
      <w:r>
        <w:rPr>
          <w:rFonts w:hint="eastAsia"/>
        </w:rPr>
        <w:t>　　5.1 中国市场不同应用预制加工食品销量（2021-2032）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中国市场不同应用预制加工食品销量及市场份额（2021-2026）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中国市场不同应用预制加工食品销量预测（2027-2032）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中国市场不同应用预制加工食品规模（2021-2032）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中国市场不同应用预制加工食品规模及市场份额（2021-2026）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中国市场不同应用预制加工食品规模预测（2027-2032）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中国市场不同应用预制加工食品价格走势（2021-2032）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预制加工食品行业发展分析---发展趋势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预制加工食品行业发展分析---厂商壁垒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预制加工食品行业发展分析---驱动因素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预制加工食品行业发展分析---制约因素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预制加工食品中国企业SWOT分析</w:t>
      </w:r>
      <w:r>
        <w:rPr>
          <w:rFonts w:hint="eastAsia"/>
        </w:rPr>
        <w:br/>
      </w:r>
      <w:r>
        <w:rPr>
          <w:rFonts w:hint="eastAsia"/>
        </w:rPr>
        <w:t>　　6.6 预制加工食品行业发展分析---行业政策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预制加工食品行业产业链简介</w:t>
      </w:r>
      <w:r>
        <w:rPr>
          <w:rFonts w:hint="eastAsia"/>
        </w:rPr>
        <w:br/>
      </w:r>
      <w:r>
        <w:rPr>
          <w:rFonts w:hint="eastAsia"/>
        </w:rPr>
        <w:t>　　7.2 预制加工食品产业链分析-上游</w:t>
      </w:r>
      <w:r>
        <w:rPr>
          <w:rFonts w:hint="eastAsia"/>
        </w:rPr>
        <w:br/>
      </w:r>
      <w:r>
        <w:rPr>
          <w:rFonts w:hint="eastAsia"/>
        </w:rPr>
        <w:t>　　7.3 预制加工食品产业链分析-中游</w:t>
      </w:r>
      <w:r>
        <w:rPr>
          <w:rFonts w:hint="eastAsia"/>
        </w:rPr>
        <w:br/>
      </w:r>
      <w:r>
        <w:rPr>
          <w:rFonts w:hint="eastAsia"/>
        </w:rPr>
        <w:t>　　7.4 预制加工食品产业链分析-下游</w:t>
      </w:r>
      <w:r>
        <w:rPr>
          <w:rFonts w:hint="eastAsia"/>
        </w:rPr>
        <w:br/>
      </w:r>
      <w:r>
        <w:rPr>
          <w:rFonts w:hint="eastAsia"/>
        </w:rPr>
        <w:t>　　7.5 预制加工食品行业采购模式</w:t>
      </w:r>
      <w:r>
        <w:rPr>
          <w:rFonts w:hint="eastAsia"/>
        </w:rPr>
        <w:br/>
      </w:r>
      <w:r>
        <w:rPr>
          <w:rFonts w:hint="eastAsia"/>
        </w:rPr>
        <w:t>　　7.6 预制加工食品行业生产模式</w:t>
      </w:r>
      <w:r>
        <w:rPr>
          <w:rFonts w:hint="eastAsia"/>
        </w:rPr>
        <w:br/>
      </w:r>
      <w:r>
        <w:rPr>
          <w:rFonts w:hint="eastAsia"/>
        </w:rPr>
        <w:t>　　7.7 预制加工食品行业销售模式及销售渠道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中国本土预制加工食品产能、产量分析</w:t>
      </w:r>
      <w:r>
        <w:rPr>
          <w:rFonts w:hint="eastAsia"/>
        </w:rPr>
        <w:br/>
      </w:r>
      <w:r>
        <w:rPr>
          <w:rFonts w:hint="eastAsia"/>
        </w:rPr>
        <w:t>　　8.1 中国预制加工食品供需现状及预测（2021-2032）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中国预制加工食品产能、产量、产能利用率及发展趋势（2021-2032）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中国预制加工食品产量、市场需求量及发展趋势（2021-2032）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中国预制加工食品进出口分析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中国市场预制加工食品主要进口来源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中国市场预制加工食品主要出口目的地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不同产品类型预制加工食品市场规模2021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不同应用预制加工食品市场规模2021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中国市场主要厂商预制加工食品销量（2021-2026）&amp;（千件）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中国市场主要厂商预制加工食品销量市场份额（2021-2026）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中国市场主要厂商预制加工食品收入（2021-2026）&amp;（万元）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中国市场主要厂商预制加工食品收入份额（2021-2026）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2025年中国主要生产商预制加工食品收入排名（万元）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中国市场主要厂商预制加工食品价格（2021-2026）&amp;（元/件）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中国市场主要厂商预制加工食品总部及产地分布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中国市场主要厂商成立时间及预制加工食品商业化日期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中国市场主要厂商预制加工食品产品类型及应用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2025年中国市场预制加工食品主要厂商市场地位（第一梯队、第二梯队和第三梯队）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预制加工食品市场投资、并购等现状分析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预制加工食品生产基地、总部、竞争对手及市场地位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预制加工食品产品规格、参数及市场应用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预制加工食品销量（千件）、收入（万元）、价格（元/件）及毛利率（2021-2026）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中国市场不同产品类型预制加工食品销量（2021-2026）&amp;（千件）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中国市场不同产品类型预制加工食品销量市场份额（2021-2026）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中国市场不同产品类型预制加工食品销量预测（2027-2032）&amp;（千件）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中国市场不同产品类型预制加工食品销量市场份额预测（2027-2032）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中国市场不同产品类型预制加工食品规模（2021-2026）&amp;（万元）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中国市场不同产品类型预制加工食品规模市场份额（2021-2026）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中国市场不同产品类型预制加工食品规模预测（2027-2032）&amp;（万元）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中国市场不同产品类型预制加工食品规模市场份额预测（2027-2032）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中国市场不同应用预制加工食品销量（2021-2026）&amp;（千件）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中国市场不同应用预制加工食品销量市场份额（2021-2026）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中国市场不同应用预制加工食品销量预测（2027-2032）&amp;（千件）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中国市场不同应用预制加工食品销量市场份额预测（2027-2032）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中国市场不同应用预制加工食品规模（2021-2026）&amp;（万元）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中国市场不同应用预制加工食品规模市场份额（2021-2026）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中国市场不同应用预制加工食品规模预测（2027-2032）&amp;（万元）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中国市场不同应用预制加工食品规模市场份额预测（2027-2032）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预制加工食品行业发展分析---发展趋势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预制加工食品行业发展分析---厂商壁垒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预制加工食品行业发展分析---驱动因素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预制加工食品行业发展分析---制约因素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预制加工食品行业相关重点政策一览</w:t>
      </w:r>
      <w:r>
        <w:rPr>
          <w:rFonts w:hint="eastAsia"/>
        </w:rPr>
        <w:br/>
      </w:r>
      <w:r>
        <w:rPr>
          <w:rFonts w:hint="eastAsia"/>
        </w:rPr>
        <w:t>　　表 70： 预制加工食品行业供应链分析</w:t>
      </w:r>
      <w:r>
        <w:rPr>
          <w:rFonts w:hint="eastAsia"/>
        </w:rPr>
        <w:br/>
      </w:r>
      <w:r>
        <w:rPr>
          <w:rFonts w:hint="eastAsia"/>
        </w:rPr>
        <w:t>　　表 71： 预制加工食品上游原料供应商</w:t>
      </w:r>
      <w:r>
        <w:rPr>
          <w:rFonts w:hint="eastAsia"/>
        </w:rPr>
        <w:br/>
      </w:r>
      <w:r>
        <w:rPr>
          <w:rFonts w:hint="eastAsia"/>
        </w:rPr>
        <w:t>　　表 72： 预制加工食品行业主要下游客户</w:t>
      </w:r>
      <w:r>
        <w:rPr>
          <w:rFonts w:hint="eastAsia"/>
        </w:rPr>
        <w:br/>
      </w:r>
      <w:r>
        <w:rPr>
          <w:rFonts w:hint="eastAsia"/>
        </w:rPr>
        <w:t>　　表 73： 预制加工食品典型经销商</w:t>
      </w:r>
      <w:r>
        <w:rPr>
          <w:rFonts w:hint="eastAsia"/>
        </w:rPr>
        <w:br/>
      </w:r>
      <w:r>
        <w:rPr>
          <w:rFonts w:hint="eastAsia"/>
        </w:rPr>
        <w:t>　　表 74： 中国预制加工食品产量、销量、进口量及出口量（2021-2026）&amp;（千件）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中国预制加工食品产量、销量、进口量及出口量预测（2027-2032）&amp;（千件）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中国市场预制加工食品主要进口来源</w:t>
      </w:r>
      <w:r>
        <w:rPr>
          <w:rFonts w:hint="eastAsia"/>
        </w:rPr>
        <w:br/>
      </w:r>
      <w:r>
        <w:rPr>
          <w:rFonts w:hint="eastAsia"/>
        </w:rPr>
        <w:t>　　表 77： 中国市场预制加工食品主要出口目的地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预制加工食品产品图片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中国不同产品类型预制加工食品市场规模市场份额2025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速食品产品图片</w:t>
      </w:r>
      <w:r>
        <w:rPr>
          <w:rFonts w:hint="eastAsia"/>
        </w:rPr>
        <w:br/>
      </w:r>
      <w:r>
        <w:rPr>
          <w:rFonts w:hint="eastAsia"/>
        </w:rPr>
        <w:t>　　图 4： 罐头食品产品图片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中国不同应用预制加工食品市场份额2025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中国市场预制加工食品市场规模，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中国市场预制加工食品收入及增长率（2021-2032）&amp;（万元）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中国市场预制加工食品销量及增长率（2021-2032）&amp;（千件）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2025年中国市场主要厂商预制加工食品销量市场份额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2025年中国市场主要厂商预制加工食品收入市场份额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2025年中国市场前五大厂商预制加工食品市场份额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2025年中国市场预制加工食品第一梯队、第二梯队和第三梯队厂商（品牌）及市场份额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中国市场不同产品类型预制加工食品价格走势（2021-2032）&amp;（元/件）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中国市场不同应用预制加工食品价格走势（2021-2032）&amp;（元/件）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预制加工食品中国企业SWOT分析</w:t>
      </w:r>
      <w:r>
        <w:rPr>
          <w:rFonts w:hint="eastAsia"/>
        </w:rPr>
        <w:br/>
      </w:r>
      <w:r>
        <w:rPr>
          <w:rFonts w:hint="eastAsia"/>
        </w:rPr>
        <w:t>　　图 18： 预制加工食品产业链</w:t>
      </w:r>
      <w:r>
        <w:rPr>
          <w:rFonts w:hint="eastAsia"/>
        </w:rPr>
        <w:br/>
      </w:r>
      <w:r>
        <w:rPr>
          <w:rFonts w:hint="eastAsia"/>
        </w:rPr>
        <w:t>　　图 19： 预制加工食品行业采购模式分析</w:t>
      </w:r>
      <w:r>
        <w:rPr>
          <w:rFonts w:hint="eastAsia"/>
        </w:rPr>
        <w:br/>
      </w:r>
      <w:r>
        <w:rPr>
          <w:rFonts w:hint="eastAsia"/>
        </w:rPr>
        <w:t>　　图 20： 预制加工食品行业生产模式分析</w:t>
      </w:r>
      <w:r>
        <w:rPr>
          <w:rFonts w:hint="eastAsia"/>
        </w:rPr>
        <w:br/>
      </w:r>
      <w:r>
        <w:rPr>
          <w:rFonts w:hint="eastAsia"/>
        </w:rPr>
        <w:t>　　图 21： 预制加工食品行业销售模式分析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中国预制加工食品产能、产量、产能利用率及发展趋势（2021-2032）&amp;（千件）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中国预制加工食品产量、市场需求量及发展趋势（2021-2032）&amp;（千件）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dd15d65064db7" w:history="1">
        <w:r>
          <w:rPr>
            <w:rStyle w:val="Hyperlink"/>
          </w:rPr>
          <w:t>2026-2032年中国预制加工食品市场调研与前景趋势报告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dd15d65064db7" w:history="1">
        <w:r>
          <w:rPr>
            <w:rStyle w:val="Hyperlink"/>
          </w:rPr>
          <w:t>https://www.20087.com/6/96/YuZhiJiaGongShiPinXianZhuangYuQianJingFenXi.html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热点：小食品加工项目、预制加工食品中腌制半成品保质期多少天、流通加工、预制加工食品安全吗、预制菜如何加工、预制加工类食品、预制菜食品国家标准、预加工食品是什么、预制食品的发展现状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9bdb261d547de" w:history="1">
      <w:r>
        <w:rPr>
          <w:rStyle w:val="Hyperlink"/>
        </w:rPr>
        <w:t>2026-2032年中国预制加工食品市场调研与前景趋势报告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uZhiJiaGongShiPinXianZhuangYuQianJingFenXi.html" TargetMode="External" Id="R405dd15d650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uZhiJiaGongShiPinXianZhuangYuQianJingFenXi.html" TargetMode="External" Id="Rfcc9bdb261d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2026-02-09T07:25:20Z</dcterms:created>
  <dcterms:modified xsi:type="dcterms:W3CDTF">2026-02-09T08:25:20Z</dcterms:modified>
  <dc:subject>2026-2032年中国预制加工食品市场调研与前景趋势报告</dc:subject>
  <dc:title>2026-2032年中国预制加工食品市场调研与前景趋势报告</dc:title>
  <cp:keywords>2026-2032年中国预制加工食品市场调研与前景趋势报告</cp:keywords>
  <dc:description>2026-2032年中国预制加工食品市场调研与前景趋势报告</dc:description>
</cp:coreProperties>
</file>