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576ed4614d71" w:history="1">
              <w:r>
                <w:rPr>
                  <w:rStyle w:val="Hyperlink"/>
                </w:rPr>
                <w:t>2025-2031年中国食品饮料加工市场现状深度调研与发展趋势报告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576ed4614d71" w:history="1">
              <w:r>
                <w:rPr>
                  <w:rStyle w:val="Hyperlink"/>
                </w:rPr>
                <w:t>2025-2031年中国食品饮料加工市场现状深度调研与发展趋势报告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3576ed4614d71" w:history="1">
                <w:r>
                  <w:rPr>
                    <w:rStyle w:val="Hyperlink"/>
                  </w:rPr>
                  <w:t>https://www.20087.com/7/76/ShiPinYinLiaoJiaGongDeFaZhanQuShi.html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加工行业在全球范围内都是一个庞大而重要的产业。近年来，随着消费者对于健康饮食的关注度提升，行业内的产品趋向于更加健康和天然。例如，低糖、低脂、有机食品的市场需求显著增加。同时，随着物流技术的进步，冷链物流的发展，使得新鲜食材能够更快捷地到达消费者手中，进一步推动了食品饮料加工业的发展。此外，智能制造技术的应用提高了生产线的效率和灵活性，有助于减少浪费并提高产品质量。</w:t>
      </w:r>
      <w:r>
        <w:rPr>
          <w:rFonts w:hint="eastAsia"/>
        </w:rPr>
        <w:br/>
      </w:r>
      <w:r>
        <w:rPr>
          <w:rFonts w:hint="eastAsia"/>
        </w:rPr>
        <w:t>　　未来，食品饮料加工行业将继续沿着健康化的方向发展。随着消费者对于功能性食品的需求增加，富含特定营养成分的产品将受到更多青睐。此外，可持续性将成为行业的一个重要议题，包括减少包装材料的使用、采用可再生资源等。智能制造和物联网技术将进一步整合到生产流程中，提高生产效率的同时降低能耗。同时，随着消费者对于食品安全和透明度的要求越来越高，区块链技术有望被应用于供应链管理，以提高食品追溯的能力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3576ed4614d71" w:history="1">
        <w:r>
          <w:rPr>
            <w:rStyle w:val="Hyperlink"/>
          </w:rPr>
          <w:t>2025-2031年中国食品饮料加工市场现状深度调研与发展趋势报告</w:t>
        </w:r>
      </w:hyperlink>
      <w:r>
        <w:rPr>
          <w:rFonts w:hint="eastAsia"/>
        </w:rPr>
        <w:t>》系统分析了食品饮料加工行业的市场需求、市场规模及价格动态，全面梳理了食品饮料加工产业链结构，并对食品饮料加工细分市场进行了深入探究。报告基于详实数据，科学预测了食品饮料加工市场前景与发展趋势，重点剖析了品牌竞争格局、市场集中度及重点企业的市场地位。通过SWOT分析，报告识别了行业面临的机遇与风险，并提出了针对性发展策略与建议，为食品饮料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食品饮料加工行业规划概述</w:t>
      </w:r>
      <w:r>
        <w:rPr>
          <w:rFonts w:hint="eastAsia"/>
        </w:rPr>
        <w:br/>
      </w:r>
      <w:r>
        <w:rPr>
          <w:rFonts w:hint="eastAsia"/>
        </w:rPr>
        <w:t>　　第一节 2020-2025年食品饮料加工行业发展回顾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一、2020-2025年食品饮料加工行业运行情况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二、2020-2025年食品饮料加工行业发展特点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三、2020-2025年食品饮料加工行业发展成就</w:t>
      </w:r>
      <w:r>
        <w:rPr>
          <w:rFonts w:hint="eastAsia"/>
        </w:rPr>
        <w:br/>
      </w:r>
      <w:r>
        <w:rPr>
          <w:rFonts w:hint="eastAsia"/>
        </w:rPr>
        <w:t>　　第二节 食品饮料加工行业总体规划</w:t>
      </w:r>
      <w:r>
        <w:rPr>
          <w:rFonts w:hint="eastAsia"/>
        </w:rPr>
        <w:br/>
      </w:r>
      <w:r>
        <w:rPr>
          <w:rFonts w:hint="eastAsia"/>
        </w:rPr>
        <w:t>　　　　一、食品饮料加工行业规划纲要</w:t>
      </w:r>
      <w:r>
        <w:rPr>
          <w:rFonts w:hint="eastAsia"/>
        </w:rPr>
        <w:br/>
      </w:r>
      <w:r>
        <w:rPr>
          <w:rFonts w:hint="eastAsia"/>
        </w:rPr>
        <w:t>　　　　二、食品饮料加工行业规划指导思想</w:t>
      </w:r>
      <w:r>
        <w:rPr>
          <w:rFonts w:hint="eastAsia"/>
        </w:rPr>
        <w:br/>
      </w:r>
      <w:r>
        <w:rPr>
          <w:rFonts w:hint="eastAsia"/>
        </w:rPr>
        <w:t>　　　　三、食品饮料加工行业规划主要目标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一、2020-2025年世界经济将逐步恢复增长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三、2020-2025年新能源与节能环保将引领全球产业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五、2020-2025年气候变化与能源资源将制约世界经济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六、2020-2025年美元地位继续削弱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七、2020-2025年世界主要新兴经济体大幅提升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2020-2025年中国经济面临的形势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一、2025-2031年中国经济将长期趋好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四、2020-2025年中国以绿色发展战略为基调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一、2025-2031年中国劳动力结构预测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四、2025-2031年中国产业体系预测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五、2025-2031年中国产业竞争力预测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六、2025-2031年中国经济国家化预测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食品饮料加工所属行业总体发展状况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中国食品饮料加工所属行业总体规模分析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中国食品饮料加工所属行业产销与费用分析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中国食品饮料加工所属行业财务指标分析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中国食品饮料加工市场规模分析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2020-2025年中国食品饮料加工市场规模分析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2020-2025年中国食品饮料加工区域结构分析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2020-2025年中国食品饮料加工区域市场规模分析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2025-2031年中国食品饮料加工市场规模预测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2020-2025年食品饮料加工行业发展现状分析</w:t>
      </w:r>
      <w:r>
        <w:rPr>
          <w:rFonts w:hint="eastAsia"/>
        </w:rPr>
        <w:br/>
      </w:r>
      <w:r>
        <w:rPr>
          <w:rFonts w:hint="eastAsia"/>
        </w:rPr>
        <w:t>　　第一节 食品饮料加工行业特性分析</w:t>
      </w:r>
      <w:r>
        <w:rPr>
          <w:rFonts w:hint="eastAsia"/>
        </w:rPr>
        <w:br/>
      </w:r>
      <w:r>
        <w:rPr>
          <w:rFonts w:hint="eastAsia"/>
        </w:rPr>
        <w:t>　　第二节 食品饮料加工产业特征与行业重要性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2020-2025年食品饮料加工行业发展分析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一、2020-2025年食品饮料加工行业发展态势分析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二、2020-2025年食品饮料加工行业发展特点分析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三、2020-2025年食品饮料加工行业市场供需分析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二、2025-2031年中国区域政策的基本走向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食品饮料加工行业竞争力优势分析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食品饮料加工企业竞争策略分析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一、提高食品饮料加工企业核心竞争力的对策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二、影响食品饮料加工企业核心竞争力的因素及提升途径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三、提高食品饮料加工企业竞争力的策略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食品饮料加工行业2025-2031年投资与发展前景</w:t>
      </w:r>
      <w:r>
        <w:rPr>
          <w:rFonts w:hint="eastAsia"/>
        </w:rPr>
        <w:br/>
      </w:r>
      <w:r>
        <w:rPr>
          <w:rFonts w:hint="eastAsia"/>
        </w:rPr>
        <w:t>　　第一节 食品饮料加工行业2025-2031年投资机会分析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一、食品饮料加工投资项目分析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二、可以投资的食品饮料加工模式</w:t>
      </w:r>
      <w:r>
        <w:rPr>
          <w:rFonts w:hint="eastAsia"/>
        </w:rPr>
        <w:br/>
      </w:r>
      <w:r>
        <w:rPr>
          <w:rFonts w:hint="eastAsia"/>
        </w:rPr>
        <w:t>　　　　三、2025-2031年食品饮料加工投资机会</w:t>
      </w:r>
      <w:r>
        <w:rPr>
          <w:rFonts w:hint="eastAsia"/>
        </w:rPr>
        <w:br/>
      </w:r>
      <w:r>
        <w:rPr>
          <w:rFonts w:hint="eastAsia"/>
        </w:rPr>
        <w:t>　　第二节 2025-2031年食品饮料加工行业发展预测分析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一、2025-2031年食品饮料加工发展分析</w:t>
      </w:r>
      <w:r>
        <w:rPr>
          <w:rFonts w:hint="eastAsia"/>
        </w:rPr>
        <w:br/>
      </w:r>
      <w:r>
        <w:rPr>
          <w:rFonts w:hint="eastAsia"/>
        </w:rPr>
        <w:t>　　　　二、2025-2031年食品饮料加工行业技术开发方向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食品饮料加工行业2025-2031年热点问题探讨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发展绿色经济和食品饮料加工经济，增强可持续发展能力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2025-2031年时期食品饮料加工行业自身热点问题研究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2025-2031年食品饮料加工行业发展趋势及投资风险分析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2020-2025年食品饮料加工存在的问题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二、2025-2031年食品饮料加工行业发展规模预测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三、2025-2031年食品饮料加工行业发展趋势预测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2025-2031年食品饮料加工行业投资风险分析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中国食品饮料加工行业投资策略分析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2025-2031年中国食品饮料加工行业投资环境分析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2025-2031年中国食品饮料加工行业投资收益分析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2025-2031年中国食品饮料加工行业产品投资方向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2025-2031年中国食品饮料加工行业投资收益预测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二、2025-2031年中国食品饮料加工行业总产值预测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三、2025-2031年中国食品饮料加工行业销售收入预测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四、2025-2031年中国食品饮料加工行业利润总额预测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五、2025-2031年中国食品饮料加工行业总资产预测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食品饮料加工行业营销策略分析及建议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一、食品饮料加工行业营销模式</w:t>
      </w:r>
      <w:r>
        <w:rPr>
          <w:rFonts w:hint="eastAsia"/>
        </w:rPr>
        <w:br/>
      </w:r>
      <w:r>
        <w:rPr>
          <w:rFonts w:hint="eastAsia"/>
        </w:rPr>
        <w:t>　　　　二、食品饮料加工行业营销策略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576ed4614d71" w:history="1">
        <w:r>
          <w:rPr>
            <w:rStyle w:val="Hyperlink"/>
          </w:rPr>
          <w:t>2025-2031年中国食品饮料加工市场现状深度调研与发展趋势报告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3576ed4614d71" w:history="1">
        <w:r>
          <w:rPr>
            <w:rStyle w:val="Hyperlink"/>
          </w:rPr>
          <w:t>https://www.20087.com/7/76/ShiPinYinLiaoJiaGongDeFaZhanQuShi.html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热点：饮料代加工、食品饮料加工行业、食品饮料加工厂、食品饮料加工制造业、食品加工原料、食品饮料加工业未来发展趋势、食品加工业、食品饮料加工行业龙头企业、食品加工制造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6876f8834d0c" w:history="1">
      <w:r>
        <w:rPr>
          <w:rStyle w:val="Hyperlink"/>
        </w:rPr>
        <w:t>2025-2031年中国食品饮料加工市场现状深度调研与发展趋势报告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PinYinLiaoJiaGongDeFaZhanQuShi.html" TargetMode="External" Id="R73b3576ed46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PinYinLiaoJiaGongDeFaZhanQuShi.html" TargetMode="External" Id="R92756876f883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2025-04-24T08:59:00Z</dcterms:created>
  <dcterms:modified xsi:type="dcterms:W3CDTF">2025-04-24T09:59:00Z</dcterms:modified>
  <dc:subject>2025-2031年中国食品饮料加工市场现状深度调研与发展趋势报告</dc:subject>
  <dc:title>2025-2031年中国食品饮料加工市场现状深度调研与发展趋势报告</dc:title>
  <cp:keywords>2025-2031年中国食品饮料加工市场现状深度调研与发展趋势报告</cp:keywords>
  <dc:description>2025-2031年中国食品饮料加工市场现状深度调研与发展趋势报告</dc:description>
</cp:coreProperties>
</file>