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ef6fe727f4324" w:history="1">
              <w:r>
                <w:rPr>
                  <w:rStyle w:val="Hyperlink"/>
                </w:rPr>
                <w:t>2026-2032年中国原制奶酪行业现状调研及行业前景分析报告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ef6fe727f4324" w:history="1">
              <w:r>
                <w:rPr>
                  <w:rStyle w:val="Hyperlink"/>
                </w:rPr>
                <w:t>2026-2032年中国原制奶酪行业现状调研及行业前景分析报告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ef6fe727f4324" w:history="1">
                <w:r>
                  <w:rPr>
                    <w:rStyle w:val="Hyperlink"/>
                  </w:rPr>
                  <w:t>https://www.20087.com/7/76/YuanZhiNaiLaoDeQianJingQuShi.html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制奶酪是以生鲜乳为唯一乳源，经凝乳、排乳清、成型、成熟等传统工艺制成的天然发酵乳制品，区别于再制奶酪的添加成分与热加工过程。当前高端原制奶酪市场由欧洲传统产区（如法国、意大利、荷兰）主导，产品强调风土特征、菌种多样性与手工技艺，常见品类包括布里、卡门培尔、高达及蓝纹奶酪。国内消费仍处培育期，主要通过进口商超、精品餐饮及奶酪专卖店触达高知、高收入人群。然而，冷链断链易导致成熟中断或风味劣变；消费者对“白霉”“蓝纹”等天然菌斑存在安全误解；且国产原制奶酪受限于优质牧场资源、成熟工艺传承与微生物菌库建设，产品稳定性不足。</w:t>
      </w:r>
      <w:r>
        <w:rPr>
          <w:rFonts w:hint="eastAsia"/>
        </w:rPr>
        <w:br/>
      </w:r>
      <w:r>
        <w:rPr>
          <w:rFonts w:hint="eastAsia"/>
        </w:rPr>
        <w:t>　　未来，原制奶酪将依托本土风土表达、科学发酵与文化赋能实现价值跃升。市场调研网指出，国内牧场将选育适配本地饲草的奶牛品种，打造“地域乳源+特色菌种”双IP。精准发酵技术可调控蛋白水解与脂解路径，定向释放坚果、果香等愉悦风味物质。透明化溯源系统将展示牧场生态、制作周期与成熟温湿度，消除消费疑虑。在“新中式餐桌”潮流下，原制奶酪将与茶、白酒、地方食材创新搭配，开发本土化食用场景。随着乳品消费升级与奶酪国标细化，原制奶酪有望从“舶来奢侈品”转型为彰显生活美学的日常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ef6fe727f4324" w:history="1">
        <w:r>
          <w:rPr>
            <w:rStyle w:val="Hyperlink"/>
          </w:rPr>
          <w:t>2026-2032年中国原制奶酪行业现状调研及行业前景分析报告</w:t>
        </w:r>
      </w:hyperlink>
      <w:r>
        <w:rPr>
          <w:rFonts w:hint="eastAsia"/>
        </w:rPr>
        <w:t>》基于权威数据和调研资料，采用定量与定性相结合的方法，系统分析了原制奶酪行业的现状和未来趋势。通过对行业的长期跟踪研究，报告提供了清晰的市场分析和趋势预测，帮助投资者更好地理解行业投资价值。同时，结合原制奶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原制奶酪市场概述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按照不同产品类型，原制奶酪主要可以分为如下几个类别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中国不同产品类型原制奶酪增长趋势2021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羊奶</w:t>
      </w:r>
      <w:r>
        <w:rPr>
          <w:rFonts w:hint="eastAsia"/>
        </w:rPr>
        <w:br/>
      </w:r>
      <w:r>
        <w:rPr>
          <w:rFonts w:hint="eastAsia"/>
        </w:rPr>
        <w:t>　　1.3 从不同应用，原制奶酪主要包括如下几个方面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中国不同应用原制奶酪增长趋势2021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电商平台</w:t>
      </w:r>
      <w:r>
        <w:rPr>
          <w:rFonts w:hint="eastAsia"/>
        </w:rPr>
        <w:br/>
      </w:r>
      <w:r>
        <w:rPr>
          <w:rFonts w:hint="eastAsia"/>
        </w:rPr>
        <w:t>　　1.4 中国原制奶酪发展现状及未来趋势（2021-2032）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中国市场原制奶酪收入及增长率（2021-2032）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中国市场原制奶酪销量及增长率（2021-2032）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中国市场主要原制奶酪厂商分析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中国市场主要厂商原制奶酪销量及市场占有率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中国市场主要厂商原制奶酪销量（2021-2026）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中国市场主要厂商原制奶酪收入及市场占有率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中国市场主要厂商原制奶酪收入（2021-2026）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中国市场主要厂商原制奶酪收入市场份额（2021-2026）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2025年中国市场主要厂商原制奶酪收入排名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中国市场主要厂商原制奶酪价格（2021-2026）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中国市场主要厂商原制奶酪总部及产地分布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中国市场主要厂商成立时间及原制奶酪商业化日期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中国市场主要厂商原制奶酪产品类型及应用</w:t>
      </w:r>
      <w:r>
        <w:rPr>
          <w:rFonts w:hint="eastAsia"/>
        </w:rPr>
        <w:br/>
      </w:r>
      <w:r>
        <w:rPr>
          <w:rFonts w:hint="eastAsia"/>
        </w:rPr>
        <w:t>　　2.7 原制奶酪行业集中度、竞争程度分析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原制奶酪行业集中度分析：2025年中国Top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中国市场原制奶酪第一梯队、第二梯队和第三梯队厂商（品牌）及2025年市场份额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重点企业（17）在中国市场原制奶酪销量、收入、价格及毛利率（2021-2026）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不同产品类型原制奶酪分析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中国市场不同产品类型原制奶酪销量（2021-2032）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中国市场不同产品类型原制奶酪销量及市场份额（2021-2026）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中国市场不同产品类型原制奶酪销量预测（2027-2032）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中国市场不同产品类型原制奶酪规模（2021-2032）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中国市场不同产品类型原制奶酪规模及市场份额（2021-2026）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中国市场不同产品类型原制奶酪规模预测（2027-2032）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中国市场不同产品类型原制奶酪价格走势（2021-2032）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不同应用原制奶酪分析</w:t>
      </w:r>
      <w:r>
        <w:rPr>
          <w:rFonts w:hint="eastAsia"/>
        </w:rPr>
        <w:br/>
      </w:r>
      <w:r>
        <w:rPr>
          <w:rFonts w:hint="eastAsia"/>
        </w:rPr>
        <w:t>　　5.1 中国市场不同应用原制奶酪销量（2021-2032）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中国市场不同应用原制奶酪销量及市场份额（2021-2026）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中国市场不同应用原制奶酪销量预测（2027-2032）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中国市场不同应用原制奶酪规模（2021-2032）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中国市场不同应用原制奶酪规模及市场份额（2021-2026）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中国市场不同应用原制奶酪规模预测（2027-2032）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中国市场不同应用原制奶酪价格走势（2021-2032）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原制奶酪行业发展分析---发展趋势</w:t>
      </w:r>
      <w:r>
        <w:rPr>
          <w:rFonts w:hint="eastAsia"/>
        </w:rPr>
        <w:br/>
      </w:r>
      <w:r>
        <w:rPr>
          <w:rFonts w:hint="eastAsia"/>
        </w:rPr>
        <w:t>　　6.2 原制奶酪行业发展分析---厂商壁垒</w:t>
      </w:r>
      <w:r>
        <w:rPr>
          <w:rFonts w:hint="eastAsia"/>
        </w:rPr>
        <w:br/>
      </w:r>
      <w:r>
        <w:rPr>
          <w:rFonts w:hint="eastAsia"/>
        </w:rPr>
        <w:t>　　6.3 原制奶酪行业发展分析---驱动因素</w:t>
      </w:r>
      <w:r>
        <w:rPr>
          <w:rFonts w:hint="eastAsia"/>
        </w:rPr>
        <w:br/>
      </w:r>
      <w:r>
        <w:rPr>
          <w:rFonts w:hint="eastAsia"/>
        </w:rPr>
        <w:t>　　6.4 原制奶酪行业发展分析---制约因素</w:t>
      </w:r>
      <w:r>
        <w:rPr>
          <w:rFonts w:hint="eastAsia"/>
        </w:rPr>
        <w:br/>
      </w:r>
      <w:r>
        <w:rPr>
          <w:rFonts w:hint="eastAsia"/>
        </w:rPr>
        <w:t>　　6.5 原制奶酪中国企业SWOT分析</w:t>
      </w:r>
      <w:r>
        <w:rPr>
          <w:rFonts w:hint="eastAsia"/>
        </w:rPr>
        <w:br/>
      </w:r>
      <w:r>
        <w:rPr>
          <w:rFonts w:hint="eastAsia"/>
        </w:rPr>
        <w:t>　　6.6 原制奶酪行业发展分析---行业政策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原制奶酪行业产业链简介</w:t>
      </w:r>
      <w:r>
        <w:rPr>
          <w:rFonts w:hint="eastAsia"/>
        </w:rPr>
        <w:br/>
      </w:r>
      <w:r>
        <w:rPr>
          <w:rFonts w:hint="eastAsia"/>
        </w:rPr>
        <w:t>　　7.2 原制奶酪产业链分析-上游</w:t>
      </w:r>
      <w:r>
        <w:rPr>
          <w:rFonts w:hint="eastAsia"/>
        </w:rPr>
        <w:br/>
      </w:r>
      <w:r>
        <w:rPr>
          <w:rFonts w:hint="eastAsia"/>
        </w:rPr>
        <w:t>　　7.3 原制奶酪产业链分析-中游</w:t>
      </w:r>
      <w:r>
        <w:rPr>
          <w:rFonts w:hint="eastAsia"/>
        </w:rPr>
        <w:br/>
      </w:r>
      <w:r>
        <w:rPr>
          <w:rFonts w:hint="eastAsia"/>
        </w:rPr>
        <w:t>　　7.4 原制奶酪产业链分析-下游</w:t>
      </w:r>
      <w:r>
        <w:rPr>
          <w:rFonts w:hint="eastAsia"/>
        </w:rPr>
        <w:br/>
      </w:r>
      <w:r>
        <w:rPr>
          <w:rFonts w:hint="eastAsia"/>
        </w:rPr>
        <w:t>　　7.5 原制奶酪行业采购模式</w:t>
      </w:r>
      <w:r>
        <w:rPr>
          <w:rFonts w:hint="eastAsia"/>
        </w:rPr>
        <w:br/>
      </w:r>
      <w:r>
        <w:rPr>
          <w:rFonts w:hint="eastAsia"/>
        </w:rPr>
        <w:t>　　7.6 原制奶酪行业生产模式</w:t>
      </w:r>
      <w:r>
        <w:rPr>
          <w:rFonts w:hint="eastAsia"/>
        </w:rPr>
        <w:br/>
      </w:r>
      <w:r>
        <w:rPr>
          <w:rFonts w:hint="eastAsia"/>
        </w:rPr>
        <w:t>　　7.7 原制奶酪行业销售模式及销售渠道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中国本土原制奶酪产能、产量分析</w:t>
      </w:r>
      <w:r>
        <w:rPr>
          <w:rFonts w:hint="eastAsia"/>
        </w:rPr>
        <w:br/>
      </w:r>
      <w:r>
        <w:rPr>
          <w:rFonts w:hint="eastAsia"/>
        </w:rPr>
        <w:t>　　8.1 中国原制奶酪供需现状及预测（2021-2032）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中国原制奶酪产能、产量、产能利用率及发展趋势（2021-2032）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中国原制奶酪产量、市场需求量及发展趋势（2021-2032）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中国原制奶酪进出口分析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中国市场原制奶酪主要进口来源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中国市场原制奶酪主要出口目的地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不同产品类型原制奶酪市场规模2021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不同应用原制奶酪市场规模2021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中国市场主要厂商原制奶酪销量（2021-2026）&amp;（千件）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中国市场主要厂商原制奶酪销量市场份额（2021-2026）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中国市场主要厂商原制奶酪收入（2021-2026）&amp;（万元）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中国市场主要厂商原制奶酪收入份额（2021-2026）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2025年中国主要生产商原制奶酪收入排名（万元）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中国市场主要厂商原制奶酪价格（2021-2026）&amp;（元/件）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中国市场主要厂商原制奶酪总部及产地分布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中国市场主要厂商成立时间及原制奶酪商业化日期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中国市场主要厂商原制奶酪产品类型及应用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2025年中国市场原制奶酪主要厂商市场地位（第一梯队、第二梯队和第三梯队）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原制奶酪市场投资、并购等现状分析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公司简介及主要业务</w:t>
      </w:r>
      <w:r>
        <w:rPr>
          <w:rFonts w:hint="eastAsia"/>
        </w:rPr>
        <w:br/>
      </w:r>
      <w:r>
        <w:rPr>
          <w:rFonts w:hint="eastAsia"/>
        </w:rPr>
        <w:t>　　表 23： 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原制奶酪生产基地、总部、竞争对手及市场地位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原制奶酪产品规格、参数及市场应用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原制奶酪销量（千件）、收入（万元）、价格（元/件）及毛利率（2021-2026）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中国市场不同产品类型原制奶酪销量（2021-2026）&amp;（千件）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中国市场不同产品类型原制奶酪销量市场份额（2021-2026）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中国市场不同产品类型原制奶酪销量预测（2027-2032）&amp;（千件）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中国市场不同产品类型原制奶酪销量市场份额预测（2027-2032）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中国市场不同产品类型原制奶酪规模（2021-2026）&amp;（万元）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中国市场不同产品类型原制奶酪规模市场份额（2021-2026）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中国市场不同产品类型原制奶酪规模预测（2027-2032）&amp;（万元）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中国市场不同产品类型原制奶酪规模市场份额预测（2027-2032）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中国市场不同应用原制奶酪销量（2021-2026）&amp;（千件）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中国市场不同应用原制奶酪销量市场份额（2021-2026）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中国市场不同应用原制奶酪销量预测（2027-2032）&amp;（千件）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中国市场不同应用原制奶酪销量市场份额预测（2027-2032）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中国市场不同应用原制奶酪规模（2021-2026）&amp;（万元）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中国市场不同应用原制奶酪规模市场份额（2021-2026）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中国市场不同应用原制奶酪规模预测（2027-2032）&amp;（万元）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中国市场不同应用原制奶酪规模市场份额预测（2027-2032）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原制奶酪行业发展分析---发展趋势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原制奶酪行业发展分析---厂商壁垒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原制奶酪行业发展分析---驱动因素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原制奶酪行业发展分析---制约因素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原制奶酪行业相关重点政策一览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原制奶酪行业供应链分析</w:t>
      </w:r>
      <w:r>
        <w:rPr>
          <w:rFonts w:hint="eastAsia"/>
        </w:rPr>
        <w:br/>
      </w:r>
      <w:r>
        <w:rPr>
          <w:rFonts w:hint="eastAsia"/>
        </w:rPr>
        <w:t>　　表 126： 原制奶酪上游原料供应商</w:t>
      </w:r>
      <w:r>
        <w:rPr>
          <w:rFonts w:hint="eastAsia"/>
        </w:rPr>
        <w:br/>
      </w:r>
      <w:r>
        <w:rPr>
          <w:rFonts w:hint="eastAsia"/>
        </w:rPr>
        <w:t>　　表 127： 原制奶酪行业主要下游客户</w:t>
      </w:r>
      <w:r>
        <w:rPr>
          <w:rFonts w:hint="eastAsia"/>
        </w:rPr>
        <w:br/>
      </w:r>
      <w:r>
        <w:rPr>
          <w:rFonts w:hint="eastAsia"/>
        </w:rPr>
        <w:t>　　表 128： 原制奶酪典型经销商</w:t>
      </w:r>
      <w:r>
        <w:rPr>
          <w:rFonts w:hint="eastAsia"/>
        </w:rPr>
        <w:br/>
      </w:r>
      <w:r>
        <w:rPr>
          <w:rFonts w:hint="eastAsia"/>
        </w:rPr>
        <w:t>　　表 129： 中国原制奶酪产量、销量、进口量及出口量（2021-2026）&amp;（千件）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中国原制奶酪产量、销量、进口量及出口量预测（2027-2032）&amp;（千件）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中国市场原制奶酪主要进口来源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中国市场原制奶酪主要出口目的地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原制奶酪产品图片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中国不同产品类型原制奶酪市场规模市场份额2025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牛奶产品图片</w:t>
      </w:r>
      <w:r>
        <w:rPr>
          <w:rFonts w:hint="eastAsia"/>
        </w:rPr>
        <w:br/>
      </w:r>
      <w:r>
        <w:rPr>
          <w:rFonts w:hint="eastAsia"/>
        </w:rPr>
        <w:t>　　图 4： 羊奶产品图片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中国不同应用原制奶酪市场份额2025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电商平台</w:t>
      </w:r>
      <w:r>
        <w:rPr>
          <w:rFonts w:hint="eastAsia"/>
        </w:rPr>
        <w:br/>
      </w:r>
      <w:r>
        <w:rPr>
          <w:rFonts w:hint="eastAsia"/>
        </w:rPr>
        <w:t>　　图 9： 中国市场原制奶酪市场规模，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中国市场原制奶酪收入及增长率（2021-2032）&amp;（万元）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中国市场原制奶酪销量及增长率（2021-2032）&amp;（千件）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2025年中国市场主要厂商原制奶酪销量市场份额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2025年中国市场主要厂商原制奶酪收入市场份额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2025年中国市场前五大厂商原制奶酪市场份额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2025年中国市场原制奶酪第一梯队、第二梯队和第三梯队厂商（品牌）及市场份额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中国市场不同产品类型原制奶酪价格走势（2021-2032）&amp;（元/件）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中国市场不同应用原制奶酪价格走势（2021-2032）&amp;（元/件）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原制奶酪中国企业SWOT分析</w:t>
      </w:r>
      <w:r>
        <w:rPr>
          <w:rFonts w:hint="eastAsia"/>
        </w:rPr>
        <w:br/>
      </w:r>
      <w:r>
        <w:rPr>
          <w:rFonts w:hint="eastAsia"/>
        </w:rPr>
        <w:t>　　图 19： 原制奶酪产业链</w:t>
      </w:r>
      <w:r>
        <w:rPr>
          <w:rFonts w:hint="eastAsia"/>
        </w:rPr>
        <w:br/>
      </w:r>
      <w:r>
        <w:rPr>
          <w:rFonts w:hint="eastAsia"/>
        </w:rPr>
        <w:t>　　图 20： 原制奶酪行业采购模式分析</w:t>
      </w:r>
      <w:r>
        <w:rPr>
          <w:rFonts w:hint="eastAsia"/>
        </w:rPr>
        <w:br/>
      </w:r>
      <w:r>
        <w:rPr>
          <w:rFonts w:hint="eastAsia"/>
        </w:rPr>
        <w:t>　　图 21： 原制奶酪行业生产模式分析</w:t>
      </w:r>
      <w:r>
        <w:rPr>
          <w:rFonts w:hint="eastAsia"/>
        </w:rPr>
        <w:br/>
      </w:r>
      <w:r>
        <w:rPr>
          <w:rFonts w:hint="eastAsia"/>
        </w:rPr>
        <w:t>　　图 22： 原制奶酪行业销售模式分析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中国原制奶酪产能、产量、产能利用率及发展趋势（2021-2032）&amp;（千件）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中国原制奶酪产量、市场需求量及发展趋势（2021-2032）&amp;（千件）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ef6fe727f4324" w:history="1">
        <w:r>
          <w:rPr>
            <w:rStyle w:val="Hyperlink"/>
          </w:rPr>
          <w:t>2026-2032年中国原制奶酪行业现状调研及行业前景分析报告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ef6fe727f4324" w:history="1">
        <w:r>
          <w:rPr>
            <w:rStyle w:val="Hyperlink"/>
          </w:rPr>
          <w:t>https://www.20087.com/7/76/YuanZhiNaiLaoDeQianJingQuShi.html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制奶酪与再制奶酪的区别、原制奶酪的害处和好处、原制奶酪的害处和好处、原制奶酪哪个牌子好、原制奶酪怎么做好吃、原制奶酪怎么做好吃、布拉塔奶酪的水可以喝吗、原制奶酪升糖指数高吗、中国禁止吃奶酪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8dc560744ee8" w:history="1">
      <w:r>
        <w:rPr>
          <w:rStyle w:val="Hyperlink"/>
        </w:rPr>
        <w:t>2026-2032年中国原制奶酪行业现状调研及行业前景分析报告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uanZhiNaiLaoDeQianJingQuShi.html" TargetMode="External" Id="Rb08ef6fe727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uanZhiNaiLaoDeQianJingQuShi.html" TargetMode="External" Id="R08968dc56074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2026-02-07T04:19:43Z</dcterms:created>
  <dcterms:modified xsi:type="dcterms:W3CDTF">2026-02-07T05:19:43Z</dcterms:modified>
  <dc:subject>2026-2032年中国原制奶酪行业现状调研及行业前景分析报告</dc:subject>
  <dc:title>2026-2032年中国原制奶酪行业现状调研及行业前景分析报告</dc:title>
  <cp:keywords>2026-2032年中国原制奶酪行业现状调研及行业前景分析报告</cp:keywords>
  <dc:description>2026-2032年中国原制奶酪行业现状调研及行业前景分析报告</dc:description>
</cp:coreProperties>
</file>