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d520cd0ef4537" w:history="1">
              <w:r>
                <w:rPr>
                  <w:rStyle w:val="Hyperlink"/>
                </w:rPr>
                <w:t>2026-2032年中国咖啡果冻发展现状与行业前景分析报告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d520cd0ef4537" w:history="1">
              <w:r>
                <w:rPr>
                  <w:rStyle w:val="Hyperlink"/>
                </w:rPr>
                <w:t>2026-2032年中国咖啡果冻发展现状与行业前景分析报告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d520cd0ef4537" w:history="1">
                <w:r>
                  <w:rPr>
                    <w:rStyle w:val="Hyperlink"/>
                  </w:rPr>
                  <w:t>https://www.20087.com/7/06/KaFeiGuoDongHangYeQianJingQuShi.html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果冻是新式茶饮与甜品跨界融合的创新品类，以咖啡液为基底结合植物胶（如卡拉胶、魔芋粉）制成Q弹凝胶，主打提神、低糖与趣味口感，常见于便利店、咖啡馆及即食甜品渠道。咖啡果冻聚焦于咖啡风味还原度、胶体质地稳定性及清洁标签配方（无人工色素、低添加糖），部分高端线引入冷萃咖啡液或功能性成分（如胶原蛋白、益生元）。在年轻消费群体追求“轻享”体验背景下，对苦味平衡、冷藏保质期及包装便携性关注度显著提升。然而，咖啡因含量标注模糊、胶体析水及冷链依赖仍是品质控制难点。</w:t>
      </w:r>
      <w:r>
        <w:rPr>
          <w:rFonts w:hint="eastAsia"/>
        </w:rPr>
        <w:br/>
      </w:r>
      <w:r>
        <w:rPr>
          <w:rFonts w:hint="eastAsia"/>
        </w:rPr>
        <w:t>　　未来，咖啡果冻将向功能强化与常温稳定方向突破。市场调研网指出，微胶囊包埋技术可缓释咖啡因，延长提神效果；而复合胶体体系（如琼脂+结冷胶）将提升常温货架期稳定性。在健康升级上，代糖复配方案将优化甜感曲线；植物基胶源将强化素食友好属性。此外，联名IP包装与盲盒营销将增强社交传播力。长远看，咖啡果冻不仅作为休闲零食，更将成为咖啡文化年轻化与功能性食品创新的交汇载体，在风味、健康与体验三重维度持续拓展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8d520cd0ef4537" w:history="1">
        <w:r>
          <w:rPr>
            <w:rStyle w:val="Hyperlink"/>
          </w:rPr>
          <w:t>2026-2032年中国咖啡果冻发展现状与行业前景分析报告</w:t>
        </w:r>
      </w:hyperlink>
      <w:r>
        <w:rPr>
          <w:rFonts w:hint="eastAsia"/>
        </w:rPr>
        <w:t>》，2025年咖啡果冻行业市场规模达 亿元，预计2032年市场规模将达 亿元，期间年均复合增长率（CAGR）达 %。报告从市场规模、需求变化及价格动态等维度，系统解析了咖啡果冻行业的现状与发展趋势。报告深入分析了咖啡果冻产业链各环节，科学预测了市场前景与技术发展方向，同时聚焦咖啡果冻细分市场特点及重点企业的经营表现，揭示了咖啡果冻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咖啡果冻行业概述</w:t>
      </w:r>
      <w:r>
        <w:rPr>
          <w:rFonts w:hint="eastAsia"/>
        </w:rPr>
        <w:br/>
      </w:r>
      <w:r>
        <w:rPr>
          <w:rFonts w:hint="eastAsia"/>
        </w:rPr>
        <w:t>　　第一节 咖啡果冻定义与分类</w:t>
      </w:r>
      <w:r>
        <w:rPr>
          <w:rFonts w:hint="eastAsia"/>
        </w:rPr>
        <w:br/>
      </w:r>
      <w:r>
        <w:rPr>
          <w:rFonts w:hint="eastAsia"/>
        </w:rPr>
        <w:t>　　第二节 咖啡果冻应用领域</w:t>
      </w:r>
      <w:r>
        <w:rPr>
          <w:rFonts w:hint="eastAsia"/>
        </w:rPr>
        <w:br/>
      </w:r>
      <w:r>
        <w:rPr>
          <w:rFonts w:hint="eastAsia"/>
        </w:rPr>
        <w:t>　　第三节 咖啡果冻行业经济指标分析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咖啡果冻产业链及经营模式分析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三、咖啡果冻销售模式及销售渠道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全球咖啡果冻市场发展综述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2020-2025年全球咖啡果冻市场规模与趋势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主要国家与地区咖啡果冻市场分析</w:t>
      </w:r>
      <w:r>
        <w:rPr>
          <w:rFonts w:hint="eastAsia"/>
        </w:rPr>
        <w:br/>
      </w:r>
      <w:r>
        <w:rPr>
          <w:rFonts w:hint="eastAsia"/>
        </w:rPr>
        <w:t>　　第三节 2026-2032年全球咖啡果冻行业发展趋势与前景预测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中国咖啡果冻行业市场分析</w:t>
      </w:r>
      <w:r>
        <w:rPr>
          <w:rFonts w:hint="eastAsia"/>
        </w:rPr>
        <w:br/>
      </w:r>
      <w:r>
        <w:rPr>
          <w:rFonts w:hint="eastAsia"/>
        </w:rPr>
        <w:t>　　第一节 2025-2026年咖啡果冻产能与投资动态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一、国内咖啡果冻产能及利用情况</w:t>
      </w:r>
      <w:r>
        <w:rPr>
          <w:rFonts w:hint="eastAsia"/>
        </w:rPr>
        <w:br/>
      </w:r>
      <w:r>
        <w:rPr>
          <w:rFonts w:hint="eastAsia"/>
        </w:rPr>
        <w:t>　　　　二、咖啡果冻产能扩张与投资动态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2026-2032年咖啡果冻行业产量统计与趋势预测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一、2020-2025年咖啡果冻行业产量数据统计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1、2020-2025年咖啡果冻产量及增长趋势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2、2020-2025年咖啡果冻细分产品产量及份额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二、影响咖啡果冻产量的关键因素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三、2026-2032年咖啡果冻产量预测</w:t>
      </w:r>
      <w:r>
        <w:rPr>
          <w:rFonts w:hint="eastAsia"/>
        </w:rPr>
        <w:br/>
      </w:r>
      <w:r>
        <w:rPr>
          <w:rFonts w:hint="eastAsia"/>
        </w:rPr>
        <w:t>　　第三节 2026-2032年咖啡果冻市场需求与销售分析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一、2025-2026年咖啡果冻行业需求现状</w:t>
      </w:r>
      <w:r>
        <w:rPr>
          <w:rFonts w:hint="eastAsia"/>
        </w:rPr>
        <w:br/>
      </w:r>
      <w:r>
        <w:rPr>
          <w:rFonts w:hint="eastAsia"/>
        </w:rPr>
        <w:t>　　　　二、咖啡果冻客户群体与需求特点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三、2020-2025年咖啡果冻行业销售规模分析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四、2026-2032年咖啡果冻市场增长潜力与规模预测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中国咖啡果冻细分市场与下游应用领域分析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咖啡果冻细分市场分析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一、2025-2026年咖啡果冻主要细分产品市场现状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咖啡果冻下游应用与客户群体分析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一、2025-2026年咖啡果冻各应用领域市场现状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2025-2026年咖啡果冻行业技术发展现状及趋势分析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咖啡果冻行业技术发展现状分析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国内外咖啡果冻行业技术差异与原因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咖啡果冻行业技术发展方向、趋势预测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提升咖啡果冻行业技术能力策略建议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咖啡果冻价格机制与竞争策略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一、2020-2025年咖啡果冻市场价格走势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咖啡果冻定价策略与方法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2026-2032年咖啡果冻价格竞争态势与趋势预测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中国咖啡果冻行业重点区域市场研究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2025-2026年重点区域咖啡果冻市场发展概况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三、2026-2032年咖啡果冻行业发展潜力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三、2026-2032年咖啡果冻行业发展潜力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三、2026-2032年咖啡果冻行业发展潜力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三、2026-2032年咖啡果冻行业发展潜力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二、2020-2025年咖啡果冻市场需求规模情况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三、2026-2032年咖啡果冻行业发展潜力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2020-2025年中国咖啡果冻行业进出口情况分析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咖啡果冻行业进口情况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一、2020-2025年咖啡果冻进口规模及增长情况</w:t>
      </w:r>
      <w:r>
        <w:rPr>
          <w:rFonts w:hint="eastAsia"/>
        </w:rPr>
        <w:br/>
      </w:r>
      <w:r>
        <w:rPr>
          <w:rFonts w:hint="eastAsia"/>
        </w:rPr>
        <w:t>　　　　二、咖啡果冻主要进口来源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咖啡果冻行业出口情况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一、2020-2025年咖啡果冻出口规模及增长情况</w:t>
      </w:r>
      <w:r>
        <w:rPr>
          <w:rFonts w:hint="eastAsia"/>
        </w:rPr>
        <w:br/>
      </w:r>
      <w:r>
        <w:rPr>
          <w:rFonts w:hint="eastAsia"/>
        </w:rPr>
        <w:t>　　　　二、咖啡果冻主要出口目的地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2020-2025年中国咖啡果冻行业总体发展与财务状况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2020-2025年中国咖啡果冻行业规模情况</w:t>
      </w:r>
      <w:r>
        <w:rPr>
          <w:rFonts w:hint="eastAsia"/>
        </w:rPr>
        <w:br/>
      </w:r>
      <w:r>
        <w:rPr>
          <w:rFonts w:hint="eastAsia"/>
        </w:rPr>
        <w:t>　　　　一、咖啡果冻行业企业数量规模</w:t>
      </w:r>
      <w:r>
        <w:rPr>
          <w:rFonts w:hint="eastAsia"/>
        </w:rPr>
        <w:br/>
      </w:r>
      <w:r>
        <w:rPr>
          <w:rFonts w:hint="eastAsia"/>
        </w:rPr>
        <w:t>　　　　二、咖啡果冻行业从业人员规模</w:t>
      </w:r>
      <w:r>
        <w:rPr>
          <w:rFonts w:hint="eastAsia"/>
        </w:rPr>
        <w:br/>
      </w:r>
      <w:r>
        <w:rPr>
          <w:rFonts w:hint="eastAsia"/>
        </w:rPr>
        <w:t>　　　　三、咖啡果冻行业市场敏感性分析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2020-2025年中国咖啡果冻行业财务能力分析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一、咖啡果冻行业盈利能力</w:t>
      </w:r>
      <w:r>
        <w:rPr>
          <w:rFonts w:hint="eastAsia"/>
        </w:rPr>
        <w:br/>
      </w:r>
      <w:r>
        <w:rPr>
          <w:rFonts w:hint="eastAsia"/>
        </w:rPr>
        <w:t>　　　　二、咖啡果冻行业偿债能力</w:t>
      </w:r>
      <w:r>
        <w:rPr>
          <w:rFonts w:hint="eastAsia"/>
        </w:rPr>
        <w:br/>
      </w:r>
      <w:r>
        <w:rPr>
          <w:rFonts w:hint="eastAsia"/>
        </w:rPr>
        <w:t>　　　　三、咖啡果冻行业营运能力</w:t>
      </w:r>
      <w:r>
        <w:rPr>
          <w:rFonts w:hint="eastAsia"/>
        </w:rPr>
        <w:br/>
      </w:r>
      <w:r>
        <w:rPr>
          <w:rFonts w:hint="eastAsia"/>
        </w:rPr>
        <w:t>　　　　四、咖啡果冻行业发展能力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咖啡果冻行业重点企业调研分析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二、企业咖啡果冻业务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中国咖啡果冻行业竞争格局分析</w:t>
      </w:r>
      <w:r>
        <w:rPr>
          <w:rFonts w:hint="eastAsia"/>
        </w:rPr>
        <w:br/>
      </w:r>
      <w:r>
        <w:rPr>
          <w:rFonts w:hint="eastAsia"/>
        </w:rPr>
        <w:t>　　第一节 咖啡果冻行业竞争格局总览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2025-2026年咖啡果冻行业竞争力分析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2020-2025年咖啡果冻行业企业并购活动分析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2025-2026年咖啡果冻行业会展与招投标活动分析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一、咖啡果冻行业会展活动及其市场影响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2026年中国咖啡果冻企业发展企业发展策略与建议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咖啡果冻销售模式与渠道策略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咖啡果冻品牌与市场推广策略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咖啡果冻研发投入与技术创新能力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咖啡果冻合作联盟与资源整合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中国咖啡果冻行业风险与对策</w:t>
      </w:r>
      <w:r>
        <w:rPr>
          <w:rFonts w:hint="eastAsia"/>
        </w:rPr>
        <w:br/>
      </w:r>
      <w:r>
        <w:rPr>
          <w:rFonts w:hint="eastAsia"/>
        </w:rPr>
        <w:t>　　第一节 咖啡果冻行业SWOT分析</w:t>
      </w:r>
      <w:r>
        <w:rPr>
          <w:rFonts w:hint="eastAsia"/>
        </w:rPr>
        <w:br/>
      </w:r>
      <w:r>
        <w:rPr>
          <w:rFonts w:hint="eastAsia"/>
        </w:rPr>
        <w:t>　　　　一、咖啡果冻行业优势</w:t>
      </w:r>
      <w:r>
        <w:rPr>
          <w:rFonts w:hint="eastAsia"/>
        </w:rPr>
        <w:br/>
      </w:r>
      <w:r>
        <w:rPr>
          <w:rFonts w:hint="eastAsia"/>
        </w:rPr>
        <w:t>　　　　二、咖啡果冻行业劣势</w:t>
      </w:r>
      <w:r>
        <w:rPr>
          <w:rFonts w:hint="eastAsia"/>
        </w:rPr>
        <w:br/>
      </w:r>
      <w:r>
        <w:rPr>
          <w:rFonts w:hint="eastAsia"/>
        </w:rPr>
        <w:t>　　　　三、咖啡果冻市场机会</w:t>
      </w:r>
      <w:r>
        <w:rPr>
          <w:rFonts w:hint="eastAsia"/>
        </w:rPr>
        <w:br/>
      </w:r>
      <w:r>
        <w:rPr>
          <w:rFonts w:hint="eastAsia"/>
        </w:rPr>
        <w:t>　　　　四、咖啡果冻市场威胁</w:t>
      </w:r>
      <w:r>
        <w:rPr>
          <w:rFonts w:hint="eastAsia"/>
        </w:rPr>
        <w:br/>
      </w:r>
      <w:r>
        <w:rPr>
          <w:rFonts w:hint="eastAsia"/>
        </w:rPr>
        <w:t>　　第二节 咖啡果冻行业风险及对策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2026-2032年中国咖啡果冻行业前景与发展趋势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2025-2026年咖啡果冻行业发展环境分析</w:t>
      </w:r>
      <w:r>
        <w:rPr>
          <w:rFonts w:hint="eastAsia"/>
        </w:rPr>
        <w:br/>
      </w:r>
      <w:r>
        <w:rPr>
          <w:rFonts w:hint="eastAsia"/>
        </w:rPr>
        <w:t>　　　　一、咖啡果冻行业主管部门与监管体制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二、咖啡果冻行业主要法律法规及政策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三、咖啡果冻行业标准与质量监管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2026-2032年咖啡果冻行业发展趋势与方向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2026-2032年咖啡果冻行业发展潜力与机遇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咖啡果冻行业研究结论与建议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中:智:林:－咖啡果冻行业发展建议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咖啡果冻行业历程</w:t>
      </w:r>
      <w:r>
        <w:rPr>
          <w:rFonts w:hint="eastAsia"/>
        </w:rPr>
        <w:br/>
      </w:r>
      <w:r>
        <w:rPr>
          <w:rFonts w:hint="eastAsia"/>
        </w:rPr>
        <w:t>　　图表 咖啡果冻行业生命周期</w:t>
      </w:r>
      <w:r>
        <w:rPr>
          <w:rFonts w:hint="eastAsia"/>
        </w:rPr>
        <w:br/>
      </w:r>
      <w:r>
        <w:rPr>
          <w:rFonts w:hint="eastAsia"/>
        </w:rPr>
        <w:t>　　图表 咖啡果冻行业产业链分析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2020-2025年中国咖啡果冻行业市场规模及增长情况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2020-2025年咖啡果冻行业市场容量分析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2020-2025年中国咖啡果冻行业产能统计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2020-2025年中国咖啡果冻行业产量及增长趋势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2020-2025年中国咖啡果冻市场需求量及增速统计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2025年中国咖啡果冻行业需求领域分布格局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2020-2025年中国咖啡果冻行业销售收入分析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2020-2025年中国咖啡果冻行业盈利情况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2020-2025年中国咖啡果冻行业利润总额统计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2020-2025年中国咖啡果冻进口数量分析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2020-2025年中国咖啡果冻进口金额分析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2020-2025年中国咖啡果冻出口数量分析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2020-2025年中国咖啡果冻出口金额分析</w:t>
      </w:r>
      <w:r>
        <w:rPr>
          <w:rFonts w:hint="eastAsia"/>
        </w:rPr>
        <w:br/>
      </w:r>
      <w:r>
        <w:rPr>
          <w:rFonts w:hint="eastAsia"/>
        </w:rPr>
        <w:t>　　图表 2025年中国咖啡果冻进口国家及地区分析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2025年中国咖啡果冻出口国家及地区分析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2020-2025年中国咖啡果冻行业企业数量情况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2020-2025年中国咖啡果冻行业企业平均规模情况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**地区咖啡果冻行业市场需求情况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咖啡果冻重点企业（一）基本信息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咖啡果冻重点企业（一）经营情况分析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咖啡果冻重点企业（一）主要经济指标情况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咖啡果冻重点企业（一）盈利能力情况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咖啡果冻重点企业（一）偿债能力情况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咖啡果冻重点企业（一）运营能力情况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咖啡果冻重点企业（一）成长能力情况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咖啡果冻重点企业（二）基本信息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咖啡果冻重点企业（二）经营情况分析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咖啡果冻重点企业（二）主要经济指标情况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咖啡果冻重点企业（二）盈利能力情况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咖啡果冻重点企业（二）偿债能力情况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咖啡果冻重点企业（二）运营能力情况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咖啡果冻重点企业（二）成长能力情况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咖啡果冻重点企业（三）基本信息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咖啡果冻重点企业（三）经营情况分析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咖啡果冻重点企业（三）主要经济指标情况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咖啡果冻重点企业（三）盈利能力情况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咖啡果冻重点企业（三）偿债能力情况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咖啡果冻重点企业（三）运营能力情况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咖啡果冻重点企业（三）成长能力情况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2026-2032年中国咖啡果冻行业产能预测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2026-2032年中国咖啡果冻行业产量预测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2026-2032年中国咖啡果冻市场需求量预测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2026-2032年中国咖啡果冻行业供需平衡预测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2026-2032年中国咖啡果冻行业市场容量预测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2026-2032年中国咖啡果冻行业市场规模预测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2026-2032年中国咖啡果冻市场前景分析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2026-2032年中国咖啡果冻行业发展趋势预测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d520cd0ef4537" w:history="1">
        <w:r>
          <w:rPr>
            <w:rStyle w:val="Hyperlink"/>
          </w:rPr>
          <w:t>2026-2032年中国咖啡果冻发展现状与行业前景分析报告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d520cd0ef4537" w:history="1">
        <w:r>
          <w:rPr>
            <w:rStyle w:val="Hyperlink"/>
          </w:rPr>
          <w:t>https://www.20087.com/7/06/KaFeiGuoDongHangYeQianJingQuShi.html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热点：咖啡冻是什么、咖啡果冻减肥产品怎么样、后谷和雀巢咖啡哪个好、咖啡果冻绝赞的小说、一个咖啡胶囊能做多少杯、咖啡果冻饱藏、皮爷咖啡什么档次、咖啡果冻日语、肯悦咖啡属于什么档次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c5899a3a84632" w:history="1">
      <w:r>
        <w:rPr>
          <w:rStyle w:val="Hyperlink"/>
        </w:rPr>
        <w:t>2026-2032年中国咖啡果冻发展现状与行业前景分析报告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KaFeiGuoDongHangYeQianJingQuShi.html" TargetMode="External" Id="R8e8d520cd0ef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KaFeiGuoDongHangYeQianJingQuShi.html" TargetMode="External" Id="Rc5cc5899a3a8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2026-03-17T07:43:36Z</dcterms:created>
  <dcterms:modified xsi:type="dcterms:W3CDTF">2026-03-17T08:43:36Z</dcterms:modified>
  <dc:subject>2026-2032年中国咖啡果冻发展现状与行业前景分析报告</dc:subject>
  <dc:title>2026-2032年中国咖啡果冻发展现状与行业前景分析报告</dc:title>
  <cp:keywords>2026-2032年中国咖啡果冻发展现状与行业前景分析报告</cp:keywords>
  <dc:description>2026-2032年中国咖啡果冻发展现状与行业前景分析报告</dc:description>
</cp:coreProperties>
</file>