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a0029d7c4f00" w:history="1">
              <w:r>
                <w:rPr>
                  <w:rStyle w:val="Hyperlink"/>
                </w:rPr>
                <w:t>中国婴儿食品市场现状分析与前景趋势（2025-2031年）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a0029d7c4f00" w:history="1">
              <w:r>
                <w:rPr>
                  <w:rStyle w:val="Hyperlink"/>
                </w:rPr>
                <w:t>中国婴儿食品市场现状分析与前景趋势（2025-2031年）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a0029d7c4f00" w:history="1">
                <w:r>
                  <w:rPr>
                    <w:rStyle w:val="Hyperlink"/>
                  </w:rPr>
                  <w:t>https://www.20087.com/7/96/YingErShiPinFaZhanQuShi.html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受到年轻父母对营养、安全和方便性的高度关注，经历了从罐装食品到新鲜、有机和无添加的转变。随着科学育儿知识的普及，家长越来越倾向于选择高质量、低过敏风险的婴儿食品。然而，婴儿食品行业也面临着食品安全、营养平衡和品牌信任度的挑战。</w:t>
      </w:r>
      <w:r>
        <w:rPr>
          <w:rFonts w:hint="eastAsia"/>
        </w:rPr>
        <w:br/>
      </w:r>
      <w:r>
        <w:rPr>
          <w:rFonts w:hint="eastAsia"/>
        </w:rPr>
        <w:t>　　未来，婴儿食品将更加注重营养科学和透明度。一方面，通过与营养学家和儿科专家合作，开发更符合婴儿营养需求的食谱，确保产品的营养价值。另一方面，行业将加强供应链透明度，提供详细的成分来源和生产过程信息，以增强消费者信心。此外，随着技术的发展，婴儿食品将探索更多保存方法，如冻干技术，以保持食品的新鲜度和营养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a0029d7c4f00" w:history="1">
        <w:r>
          <w:rPr>
            <w:rStyle w:val="Hyperlink"/>
          </w:rPr>
          <w:t>中国婴儿食品市场现状分析与前景趋势（2025-2031年）</w:t>
        </w:r>
      </w:hyperlink>
      <w:r>
        <w:rPr>
          <w:rFonts w:hint="eastAsia"/>
        </w:rPr>
        <w:t>》基于国家统计局及相关协会的详实数据，系统分析了婴儿食品行业的市场规模、重点企业表现、产业链结构、竞争格局及价格动态。报告内容严谨、数据详实，结合丰富图表，全面呈现婴儿食品行业现状与未来发展趋势。通过对婴儿食品技术现状、SWOT分析及市场前景的解读，报告为婴儿食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中国婴儿食品市场现状</w:t>
      </w:r>
      <w:r>
        <w:rPr>
          <w:rFonts w:hint="eastAsia"/>
        </w:rPr>
        <w:br/>
      </w:r>
      <w:r>
        <w:rPr>
          <w:rFonts w:hint="eastAsia"/>
        </w:rPr>
        <w:t>　　第二节 中国婴儿食品行业产量情况分析及预测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二、2019-2024年中国婴儿食品行业产量统计</w:t>
      </w:r>
      <w:r>
        <w:rPr>
          <w:rFonts w:hint="eastAsia"/>
        </w:rPr>
        <w:br/>
      </w:r>
      <w:r>
        <w:rPr>
          <w:rFonts w:hint="eastAsia"/>
        </w:rPr>
        <w:t>　　　　三、婴儿食品行业供给区域分布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第三节 中国婴儿食品市场需求分析及预测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四、2024-2025年中国婴儿食品市场走向分析</w:t>
      </w:r>
      <w:r>
        <w:rPr>
          <w:rFonts w:hint="eastAsia"/>
        </w:rPr>
        <w:br/>
      </w:r>
      <w:r>
        <w:rPr>
          <w:rFonts w:hint="eastAsia"/>
        </w:rPr>
        <w:t>　　第二节 中国婴儿食品产品技术分析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一、婴儿食品市场特点</w:t>
      </w:r>
      <w:r>
        <w:rPr>
          <w:rFonts w:hint="eastAsia"/>
        </w:rPr>
        <w:br/>
      </w:r>
      <w:r>
        <w:rPr>
          <w:rFonts w:hint="eastAsia"/>
        </w:rPr>
        <w:t>　　　　二、婴儿食品市场分析</w:t>
      </w:r>
      <w:r>
        <w:rPr>
          <w:rFonts w:hint="eastAsia"/>
        </w:rPr>
        <w:br/>
      </w:r>
      <w:r>
        <w:rPr>
          <w:rFonts w:hint="eastAsia"/>
        </w:rPr>
        <w:t>　　　　三、婴儿食品市场变化的方向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婴儿食品行业细分产品调研</w:t>
      </w:r>
      <w:r>
        <w:rPr>
          <w:rFonts w:hint="eastAsia"/>
        </w:rPr>
        <w:br/>
      </w:r>
      <w:r>
        <w:rPr>
          <w:rFonts w:hint="eastAsia"/>
        </w:rPr>
        <w:t>　　第一节 婴儿食品细分产品结构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三、中国婴儿食品企业的品牌战略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2025-2031年婴儿食品市场前景分析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婴儿食品市场研究结论</w:t>
      </w:r>
      <w:r>
        <w:rPr>
          <w:rFonts w:hint="eastAsia"/>
        </w:rPr>
        <w:br/>
      </w:r>
      <w:r>
        <w:rPr>
          <w:rFonts w:hint="eastAsia"/>
        </w:rPr>
        <w:t>　　第二节 婴儿食品子行业研究结论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(中:智:林)婴儿食品市场发展建议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2025年婴儿食品行业壁垒</w:t>
      </w:r>
      <w:r>
        <w:rPr>
          <w:rFonts w:hint="eastAsia"/>
        </w:rPr>
        <w:br/>
      </w:r>
      <w:r>
        <w:rPr>
          <w:rFonts w:hint="eastAsia"/>
        </w:rPr>
        <w:t>　　图表 2025年婴儿食品市场前景分析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2025-2031年中国婴儿食品市场需求预测</w:t>
      </w:r>
      <w:r>
        <w:rPr>
          <w:rFonts w:hint="eastAsia"/>
        </w:rPr>
        <w:br/>
      </w:r>
      <w:r>
        <w:rPr>
          <w:rFonts w:hint="eastAsia"/>
        </w:rPr>
        <w:t>　　图表 2025年婴儿食品发展趋势预测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a0029d7c4f00" w:history="1">
        <w:r>
          <w:rPr>
            <w:rStyle w:val="Hyperlink"/>
          </w:rPr>
          <w:t>中国婴儿食品市场现状分析与前景趋势（2025-2031年）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a0029d7c4f00" w:history="1">
        <w:r>
          <w:rPr>
            <w:rStyle w:val="Hyperlink"/>
          </w:rPr>
          <w:t>https://www.20087.com/7/96/YingErShiPinFaZhanQuShi.html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可亲母婴店加盟连锁、婴儿食品执行标准、母婴店品牌排行榜、婴儿食品品牌排行榜、幼儿奶粉排行榜前十位奶粉品牌、婴儿食品排行榜前十名、适合婴儿吃的饼干品牌、婴儿食品安全标准属于需要强制、婴儿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ceaa2cc145fd" w:history="1">
      <w:r>
        <w:rPr>
          <w:rStyle w:val="Hyperlink"/>
        </w:rPr>
        <w:t>中国婴儿食品市场现状分析与前景趋势（2025-2031年）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ErShiPinFaZhanQuShi.html" TargetMode="External" Id="R021da0029d7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ErShiPinFaZhanQuShi.html" TargetMode="External" Id="Rcdfeceaa2cc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2025-02-10T05:23:00Z</dcterms:created>
  <dcterms:modified xsi:type="dcterms:W3CDTF">2025-02-10T06:23:00Z</dcterms:modified>
  <dc:subject>中国婴儿食品市场现状分析与前景趋势（2025-2031年）</dc:subject>
  <dc:title>中国婴儿食品市场现状分析与前景趋势（2025-2031年）</dc:title>
  <cp:keywords>中国婴儿食品市场现状分析与前景趋势（2025-2031年）</cp:keywords>
  <dc:description>中国婴儿食品市场现状分析与前景趋势（2025-2031年）</dc:description>
</cp:coreProperties>
</file>