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89fd32338415f" w:history="1">
              <w:r>
                <w:rPr>
                  <w:rStyle w:val="Hyperlink"/>
                </w:rPr>
                <w:t>2025-2031年中国海鲜干货市场现状研究分析与发展趋势预测报告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89fd32338415f" w:history="1">
              <w:r>
                <w:rPr>
                  <w:rStyle w:val="Hyperlink"/>
                </w:rPr>
                <w:t>2025-2031年中国海鲜干货市场现状研究分析与发展趋势预测报告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89fd32338415f" w:history="1">
                <w:r>
                  <w:rPr>
                    <w:rStyle w:val="Hyperlink"/>
                  </w:rPr>
                  <w:t>https://www.20087.com/7/76/HaiXianGanHuoChanYeXianZhuangYuF.html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干货行业在全球范围内是一个历史悠久且持续发展的领域，它涵盖了海产品如鱼、虾、贝类、海参等的脱水处理，以延长保存期限和便于运输。近年来，随着消费者对健康饮食的追求，海鲜干货因其高蛋白、低脂肪的特点，市场需求稳步增长。同时，技术创新如冷冻干燥技术的应用，提高了产品的营养价值和口感，吸引了更多健康意识强的消费者。中国是全球主要的海鲜干货生产和消费市场之一，行业内部竞争激烈，品牌化和品质化趋势明显。</w:t>
      </w:r>
      <w:r>
        <w:rPr>
          <w:rFonts w:hint="eastAsia"/>
        </w:rPr>
        <w:br/>
      </w:r>
      <w:r>
        <w:rPr>
          <w:rFonts w:hint="eastAsia"/>
        </w:rPr>
        <w:t>　　未来，海鲜干货行业将更加注重产品安全与质量，以及供应链的透明度。随着消费者对食品安全的关注度提高，行业将加大对产品源头追溯体系的建设和强化检测标准，确保从捕捞到加工全过程的质量控制。另外，电商和冷链物流的快速发展将拓宽销售渠道，使得消费者能够更加便捷地获取到新鲜、高质量的海鲜干货产品。同时，随着环保意识的提升，可持续捕捞和海洋生态保护将成为行业发展的重点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89fd32338415f" w:history="1">
        <w:r>
          <w:rPr>
            <w:rStyle w:val="Hyperlink"/>
          </w:rPr>
          <w:t>2025-2031年中国海鲜干货市场现状研究分析与发展趋势预测报告</w:t>
        </w:r>
      </w:hyperlink>
      <w:r>
        <w:rPr>
          <w:rFonts w:hint="eastAsia"/>
        </w:rPr>
        <w:t>》通过详实的数据分析，全面解析了海鲜干货行业的市场规模、需求动态及价格趋势，深入探讨了海鲜干货产业链上下游的协同关系与竞争格局变化。报告对海鲜干货细分市场进行精准划分，结合重点企业研究，揭示了品牌影响力与市场集中度的现状，为行业参与者提供了清晰的竞争态势洞察。同时，报告结合宏观经济环境、技术发展路径及消费者需求演变，科学预测了海鲜干货行业的未来发展方向，并针对潜在风险提出了切实可行的应对策略。报告为海鲜干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海鲜干货行业界定</w:t>
      </w:r>
      <w:r>
        <w:rPr>
          <w:rFonts w:hint="eastAsia"/>
        </w:rPr>
        <w:br/>
      </w:r>
      <w:r>
        <w:rPr>
          <w:rFonts w:hint="eastAsia"/>
        </w:rPr>
        <w:t>　　第一节 海鲜干货行业定义</w:t>
      </w:r>
      <w:r>
        <w:rPr>
          <w:rFonts w:hint="eastAsia"/>
        </w:rPr>
        <w:br/>
      </w:r>
      <w:r>
        <w:rPr>
          <w:rFonts w:hint="eastAsia"/>
        </w:rPr>
        <w:t>　　第二节 海鲜干货行业特点分析</w:t>
      </w:r>
      <w:r>
        <w:rPr>
          <w:rFonts w:hint="eastAsia"/>
        </w:rPr>
        <w:br/>
      </w:r>
      <w:r>
        <w:rPr>
          <w:rFonts w:hint="eastAsia"/>
        </w:rPr>
        <w:t>　　第三节 海鲜干货行业发展历程</w:t>
      </w:r>
      <w:r>
        <w:rPr>
          <w:rFonts w:hint="eastAsia"/>
        </w:rPr>
        <w:br/>
      </w:r>
      <w:r>
        <w:rPr>
          <w:rFonts w:hint="eastAsia"/>
        </w:rPr>
        <w:t>　　第四节 海鲜干货产业链分析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国际海鲜干货行业发展态势分析</w:t>
      </w:r>
      <w:r>
        <w:rPr>
          <w:rFonts w:hint="eastAsia"/>
        </w:rPr>
        <w:br/>
      </w:r>
      <w:r>
        <w:rPr>
          <w:rFonts w:hint="eastAsia"/>
        </w:rPr>
        <w:t>　　第一节 国际海鲜干货行业总体情况</w:t>
      </w:r>
      <w:r>
        <w:rPr>
          <w:rFonts w:hint="eastAsia"/>
        </w:rPr>
        <w:br/>
      </w:r>
      <w:r>
        <w:rPr>
          <w:rFonts w:hint="eastAsia"/>
        </w:rPr>
        <w:t>　　第二节 海鲜干货行业重点市场分析</w:t>
      </w:r>
      <w:r>
        <w:rPr>
          <w:rFonts w:hint="eastAsia"/>
        </w:rPr>
        <w:br/>
      </w:r>
      <w:r>
        <w:rPr>
          <w:rFonts w:hint="eastAsia"/>
        </w:rPr>
        <w:t>　　第三节 国际海鲜干货行业发展前景预测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中国海鲜干货行业发展环境分析</w:t>
      </w:r>
      <w:r>
        <w:rPr>
          <w:rFonts w:hint="eastAsia"/>
        </w:rPr>
        <w:br/>
      </w:r>
      <w:r>
        <w:rPr>
          <w:rFonts w:hint="eastAsia"/>
        </w:rPr>
        <w:t>　　第一节 海鲜干货行业经济环境分析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海鲜干货行业政策环境分析</w:t>
      </w:r>
      <w:r>
        <w:rPr>
          <w:rFonts w:hint="eastAsia"/>
        </w:rPr>
        <w:br/>
      </w:r>
      <w:r>
        <w:rPr>
          <w:rFonts w:hint="eastAsia"/>
        </w:rPr>
        <w:t>　　　　一、海鲜干货行业相关政策</w:t>
      </w:r>
      <w:r>
        <w:rPr>
          <w:rFonts w:hint="eastAsia"/>
        </w:rPr>
        <w:br/>
      </w:r>
      <w:r>
        <w:rPr>
          <w:rFonts w:hint="eastAsia"/>
        </w:rPr>
        <w:t>　　　　二、海鲜干货行业相关标准</w:t>
      </w:r>
      <w:r>
        <w:rPr>
          <w:rFonts w:hint="eastAsia"/>
        </w:rPr>
        <w:br/>
      </w:r>
      <w:r>
        <w:rPr>
          <w:rFonts w:hint="eastAsia"/>
        </w:rPr>
        <w:t>　　第三节 海鲜干货行业技术环境分析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海鲜干货行业技术发展现状及趋势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当前我国海鲜干货技术发展现状</w:t>
      </w:r>
      <w:r>
        <w:rPr>
          <w:rFonts w:hint="eastAsia"/>
        </w:rPr>
        <w:br/>
      </w:r>
      <w:r>
        <w:rPr>
          <w:rFonts w:hint="eastAsia"/>
        </w:rPr>
        <w:t>　　第二节 中外海鲜干货技术差距及产生差距的主要原因分析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提高我国海鲜干货技术的对策</w:t>
      </w:r>
      <w:r>
        <w:rPr>
          <w:rFonts w:hint="eastAsia"/>
        </w:rPr>
        <w:br/>
      </w:r>
      <w:r>
        <w:rPr>
          <w:rFonts w:hint="eastAsia"/>
        </w:rPr>
        <w:t>　　第四节 我国海鲜干货研发、设计发展趋势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中国海鲜干货行业市场供需状况分析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中国海鲜干货行业市场规模情况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中国海鲜干货行业盈利情况分析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中国海鲜干货行业市场需求状况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一、2020-2025年海鲜干货行业市场需求情况</w:t>
      </w:r>
      <w:r>
        <w:rPr>
          <w:rFonts w:hint="eastAsia"/>
        </w:rPr>
        <w:br/>
      </w:r>
      <w:r>
        <w:rPr>
          <w:rFonts w:hint="eastAsia"/>
        </w:rPr>
        <w:t>　　　　二、海鲜干货行业市场需求特点分析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三、2025-2031年海鲜干货行业市场需求预测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中国海鲜干货行业市场供给状况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一、2020-2025年海鲜干货行业市场供给情况</w:t>
      </w:r>
      <w:r>
        <w:rPr>
          <w:rFonts w:hint="eastAsia"/>
        </w:rPr>
        <w:br/>
      </w:r>
      <w:r>
        <w:rPr>
          <w:rFonts w:hint="eastAsia"/>
        </w:rPr>
        <w:t>　　　　二、海鲜干货行业市场供给特点分析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三、2025-2031年海鲜干货行业市场供给预测</w:t>
      </w:r>
      <w:r>
        <w:rPr>
          <w:rFonts w:hint="eastAsia"/>
        </w:rPr>
        <w:br/>
      </w:r>
      <w:r>
        <w:rPr>
          <w:rFonts w:hint="eastAsia"/>
        </w:rPr>
        <w:t>　　第五节 海鲜干货行业市场供需平衡状况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中国海鲜干货行业进出口情况分析</w:t>
      </w:r>
      <w:r>
        <w:rPr>
          <w:rFonts w:hint="eastAsia"/>
        </w:rPr>
        <w:br/>
      </w:r>
      <w:r>
        <w:rPr>
          <w:rFonts w:hint="eastAsia"/>
        </w:rPr>
        <w:t>　　第一节 海鲜干货行业出口情况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一、2020-2025年海鲜干货行业出口情况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三、2025-2031年海鲜干货行业出口情况预测</w:t>
      </w:r>
      <w:r>
        <w:rPr>
          <w:rFonts w:hint="eastAsia"/>
        </w:rPr>
        <w:br/>
      </w:r>
      <w:r>
        <w:rPr>
          <w:rFonts w:hint="eastAsia"/>
        </w:rPr>
        <w:t>　　第二节 海鲜干货行业进口情况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一、2020-2025年海鲜干货行业进口情况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三、2025-2031年海鲜干货行业进口情况预测</w:t>
      </w:r>
      <w:r>
        <w:rPr>
          <w:rFonts w:hint="eastAsia"/>
        </w:rPr>
        <w:br/>
      </w:r>
      <w:r>
        <w:rPr>
          <w:rFonts w:hint="eastAsia"/>
        </w:rPr>
        <w:t>　　第三节 海鲜干货行业进出口面临的挑战及对策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中国海鲜干货行业重点区域市场分析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海鲜干货行业区域市场分布情况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中国海鲜干货行业产品价格监测</w:t>
      </w:r>
      <w:r>
        <w:rPr>
          <w:rFonts w:hint="eastAsia"/>
        </w:rPr>
        <w:br/>
      </w:r>
      <w:r>
        <w:rPr>
          <w:rFonts w:hint="eastAsia"/>
        </w:rPr>
        <w:t>　　　　一、海鲜干货市场价格特征</w:t>
      </w:r>
      <w:r>
        <w:rPr>
          <w:rFonts w:hint="eastAsia"/>
        </w:rPr>
        <w:br/>
      </w:r>
      <w:r>
        <w:rPr>
          <w:rFonts w:hint="eastAsia"/>
        </w:rPr>
        <w:t>　　　　二、当前海鲜干货市场价格评述</w:t>
      </w:r>
      <w:r>
        <w:rPr>
          <w:rFonts w:hint="eastAsia"/>
        </w:rPr>
        <w:br/>
      </w:r>
      <w:r>
        <w:rPr>
          <w:rFonts w:hint="eastAsia"/>
        </w:rPr>
        <w:t>　　　　三、影响海鲜干货市场价格因素分析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四、未来海鲜干货市场价格走势预测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海鲜干货行业上、下游市场分析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海鲜干货行业上游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海鲜干货行业下游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海鲜干货行业重点企业发展调研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辽渔集团有限公司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海鲜干货行业风险及对策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2025-2031年海鲜干货行业发展环境分析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2025-2031年海鲜干货行业投资特性分析</w:t>
      </w:r>
      <w:r>
        <w:rPr>
          <w:rFonts w:hint="eastAsia"/>
        </w:rPr>
        <w:br/>
      </w:r>
      <w:r>
        <w:rPr>
          <w:rFonts w:hint="eastAsia"/>
        </w:rPr>
        <w:t>　　　　一、海鲜干货行业进入壁垒</w:t>
      </w:r>
      <w:r>
        <w:rPr>
          <w:rFonts w:hint="eastAsia"/>
        </w:rPr>
        <w:br/>
      </w:r>
      <w:r>
        <w:rPr>
          <w:rFonts w:hint="eastAsia"/>
        </w:rPr>
        <w:t>　　　　二、海鲜干货行业盈利模式</w:t>
      </w:r>
      <w:r>
        <w:rPr>
          <w:rFonts w:hint="eastAsia"/>
        </w:rPr>
        <w:br/>
      </w:r>
      <w:r>
        <w:rPr>
          <w:rFonts w:hint="eastAsia"/>
        </w:rPr>
        <w:t>　　　　三、海鲜干货行业盈利因素</w:t>
      </w:r>
      <w:r>
        <w:rPr>
          <w:rFonts w:hint="eastAsia"/>
        </w:rPr>
        <w:br/>
      </w:r>
      <w:r>
        <w:rPr>
          <w:rFonts w:hint="eastAsia"/>
        </w:rPr>
        <w:t>　　第三节 海鲜干货行业“波特五力模型”分析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2025-2031年海鲜干货行业风险及对策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海鲜干货行业发展及竞争策略分析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2025-2031年海鲜干货行业发展战略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2025-2031年海鲜干货企业竞争策略分析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一、提高我国海鲜干货企业核心竞争力的对策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二、影响海鲜干货企业核心竞争力的因素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三、提高海鲜干货企业竞争力的策略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对我国海鲜干货品牌的战略思考</w:t>
      </w:r>
      <w:r>
        <w:rPr>
          <w:rFonts w:hint="eastAsia"/>
        </w:rPr>
        <w:br/>
      </w:r>
      <w:r>
        <w:rPr>
          <w:rFonts w:hint="eastAsia"/>
        </w:rPr>
        <w:t>　　　　一、海鲜干货实施品牌战略的意义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二、我国海鲜干货企业的品牌战略</w:t>
      </w:r>
      <w:r>
        <w:rPr>
          <w:rFonts w:hint="eastAsia"/>
        </w:rPr>
        <w:br/>
      </w:r>
      <w:r>
        <w:rPr>
          <w:rFonts w:hint="eastAsia"/>
        </w:rPr>
        <w:t>　　　　三、海鲜干货品牌战略管理的策略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海鲜干货行业发展前景及投资建议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2025-2031年海鲜干货行业市场前景展望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2025-2031年海鲜干货行业融资环境分析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海鲜干货项目投资建议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三、海鲜干货项目注意事项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中:智:林:－海鲜干货行业重点客户战略实施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2020-2025年中国海鲜干货市场规模及增长情况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2020-2025年中国海鲜干货行业市场供给及增长趋势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2025-2031年中国海鲜干货行业市场供给预测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2020-2025年中国海鲜干货行业市场需求及增长情况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2025-2031年中国海鲜干货行业市场需求预测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2020-2025年中国海鲜干货行业利润及增长情况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89fd32338415f" w:history="1">
        <w:r>
          <w:rPr>
            <w:rStyle w:val="Hyperlink"/>
          </w:rPr>
          <w:t>2025-2031年中国海鲜干货市场现状研究分析与发展趋势预测报告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89fd32338415f" w:history="1">
        <w:r>
          <w:rPr>
            <w:rStyle w:val="Hyperlink"/>
          </w:rPr>
          <w:t>https://www.20087.com/7/76/HaiXianGanHuoChanYeXianZhuangYuF.html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鲜干货10大排行榜、海鲜干货品种大全、海鲜干货批发一手货源在哪进货、海鲜干货可以带上飞机吗、海鲜干货怎么做好吃、海鲜干货怎么保存、海参的功效与作用、海鲜干货怎么吃比较好、干杂类产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8c2cc43c54644" w:history="1">
      <w:r>
        <w:rPr>
          <w:rStyle w:val="Hyperlink"/>
        </w:rPr>
        <w:t>2025-2031年中国海鲜干货市场现状研究分析与发展趋势预测报告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aiXianGanHuoChanYeXianZhuangYuF.html" TargetMode="External" Id="R14b89fd32338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aiXianGanHuoChanYeXianZhuangYuF.html" TargetMode="External" Id="R0268c2cc43c5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2025-02-24T03:46:00Z</dcterms:created>
  <dcterms:modified xsi:type="dcterms:W3CDTF">2025-02-24T04:46:00Z</dcterms:modified>
  <dc:subject>2025-2031年中国海鲜干货市场现状研究分析与发展趋势预测报告</dc:subject>
  <dc:title>2025-2031年中国海鲜干货市场现状研究分析与发展趋势预测报告</dc:title>
  <cp:keywords>2025-2031年中国海鲜干货市场现状研究分析与发展趋势预测报告</cp:keywords>
  <dc:description>2025-2031年中国海鲜干货市场现状研究分析与发展趋势预测报告</dc:description>
</cp:coreProperties>
</file>