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54fef0d54d9e" w:history="1">
              <w:r>
                <w:rPr>
                  <w:rStyle w:val="Hyperlink"/>
                </w:rPr>
                <w:t>2024年版中国矿泉水市场专题研究分析与发展前景预测报告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54fef0d54d9e" w:history="1">
              <w:r>
                <w:rPr>
                  <w:rStyle w:val="Hyperlink"/>
                </w:rPr>
                <w:t>2024年版中国矿泉水市场专题研究分析与发展前景预测报告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c54fef0d54d9e" w:history="1">
                <w:r>
                  <w:rPr>
                    <w:rStyle w:val="Hyperlink"/>
                  </w:rPr>
                  <w:t>https://www.20087.com/M_ShiPinYinLiao/67/KuangQuanShuiShiChangXingQingFenXiYuQuShiYuCe.html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行业近年来持续增长，消费者对健康饮水的意识提升，以及对自然、纯净水源的追求，推动了矿泉水市场的繁荣。目前，矿泉水品牌竞争激烈，不仅在水质、口感上进行差异化，还在包装设计、营销策略上下功夫，以吸引消费者。同时，随着环保意识的增强，行业正逐步转向使用可回收材料和减少塑料使用，以减少环境影响。</w:t>
      </w:r>
      <w:r>
        <w:rPr>
          <w:rFonts w:hint="eastAsia"/>
        </w:rPr>
        <w:br/>
      </w:r>
      <w:r>
        <w:rPr>
          <w:rFonts w:hint="eastAsia"/>
        </w:rPr>
        <w:t>　　未来，矿泉水行业将更加注重水源保护和可持续发展。一方面，企业将加强与地方政府的合作，共同保护水源地的自然环境，确保水质的长期稳定。另一方面，包装材料的创新将成为趋势，如使用生物降解材料或可重复使用的包装，以减少对环境的负担。此外，智能化包装技术的应用，如通过二维码提供水源信息和健康提示，将提升消费者的体验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54fef0d54d9e" w:history="1">
        <w:r>
          <w:rPr>
            <w:rStyle w:val="Hyperlink"/>
          </w:rPr>
          <w:t>2024年版中国矿泉水市场专题研究分析与发展前景预测报告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矿泉水产业链。矿泉水报告详细分析了市场竞争格局，聚焦了重点企业及品牌影响力，并对价格机制和矿泉水细分市场特征进行了探讨。此外，报告还对市场前景进行了展望，预测了行业发展趋势，并就潜在的风险与机遇提供了专业的见解。矿泉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矿泉水产业环境透视</w:t>
      </w:r>
      <w:r>
        <w:rPr>
          <w:rFonts w:hint="eastAsia"/>
        </w:rPr>
        <w:br/>
      </w:r>
      <w:r>
        <w:rPr>
          <w:rFonts w:hint="eastAsia"/>
        </w:rPr>
        <w:t>第一章 矿泉水行业概述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一、矿泉水的定义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矿泉水产品细分及特性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矿泉水行业地位分析</w:t>
      </w:r>
      <w:r>
        <w:rPr>
          <w:rFonts w:hint="eastAsia"/>
        </w:rPr>
        <w:br/>
      </w:r>
      <w:r>
        <w:rPr>
          <w:rFonts w:hint="eastAsia"/>
        </w:rPr>
        <w:t>　　　　一、行业对人民生活的影响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中国矿泉水行业宏观经济环境分析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中国矿泉水行业政策环境分析</w:t>
      </w:r>
      <w:r>
        <w:rPr>
          <w:rFonts w:hint="eastAsia"/>
        </w:rPr>
        <w:br/>
      </w:r>
      <w:r>
        <w:rPr>
          <w:rFonts w:hint="eastAsia"/>
        </w:rPr>
        <w:t>　　第一节 矿泉水行业政策法规环境分析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矿泉水行业技术环境分析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矿泉水行业深度分析</w:t>
      </w:r>
      <w:r>
        <w:rPr>
          <w:rFonts w:hint="eastAsia"/>
        </w:rPr>
        <w:br/>
      </w:r>
      <w:r>
        <w:rPr>
          <w:rFonts w:hint="eastAsia"/>
        </w:rPr>
        <w:t>第四章 2023-2024年中国矿泉水行业总体发展状况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2023-2024年中国矿泉水行业市场发展分析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2023-2024年中国矿泉水市场分析</w:t>
      </w:r>
      <w:r>
        <w:rPr>
          <w:rFonts w:hint="eastAsia"/>
        </w:rPr>
        <w:br/>
      </w:r>
      <w:r>
        <w:rPr>
          <w:rFonts w:hint="eastAsia"/>
        </w:rPr>
        <w:t>　　　　一、2024年矿泉水市场形势回顾</w:t>
      </w:r>
      <w:r>
        <w:rPr>
          <w:rFonts w:hint="eastAsia"/>
        </w:rPr>
        <w:br/>
      </w:r>
      <w:r>
        <w:rPr>
          <w:rFonts w:hint="eastAsia"/>
        </w:rPr>
        <w:t>　　　　二、2024年矿泉水市场形势分析</w:t>
      </w:r>
      <w:r>
        <w:rPr>
          <w:rFonts w:hint="eastAsia"/>
        </w:rPr>
        <w:br/>
      </w:r>
      <w:r>
        <w:rPr>
          <w:rFonts w:hint="eastAsia"/>
        </w:rPr>
        <w:t>　　第二节 中国矿泉水行业市场产品价格走势分析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一、中国矿泉水行业市场价格影响因素分析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二、2023-2024年中国矿泉水行业市场价格走势分析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中国矿泉水行业进出口市场分析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一、2023-2024年中国矿泉水行业进口市场分析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二、2023-2024年中国矿泉水行业出口市场分析</w:t>
      </w:r>
      <w:r>
        <w:rPr>
          <w:rFonts w:hint="eastAsia"/>
        </w:rPr>
        <w:br/>
      </w:r>
      <w:r>
        <w:rPr>
          <w:rFonts w:hint="eastAsia"/>
        </w:rPr>
        <w:t>　　第四节 中国矿泉水行业市场发展的主要策略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一、发展国内矿泉水业的相关建议与对策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二、中国矿泉水产业的发展建议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矿泉水行业竞争分析</w:t>
      </w:r>
      <w:r>
        <w:rPr>
          <w:rFonts w:hint="eastAsia"/>
        </w:rPr>
        <w:br/>
      </w:r>
      <w:r>
        <w:rPr>
          <w:rFonts w:hint="eastAsia"/>
        </w:rPr>
        <w:t>第六章 2023-2024年中国矿泉水行业竞争格局分析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矿泉水企业国际竞争力比较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二、矿泉水行业竞争程度分析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2024-2030年矿泉水行业竞争策略分析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二、2024-2030年矿泉水行业竞争格局展望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三、2024-2030年矿泉水行业竞争策略分析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2023-2024年中国矿泉水行业重点企业发展分析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达能益力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西藏5100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矿泉水行业投资前景</w:t>
      </w:r>
      <w:r>
        <w:rPr>
          <w:rFonts w:hint="eastAsia"/>
        </w:rPr>
        <w:br/>
      </w:r>
      <w:r>
        <w:rPr>
          <w:rFonts w:hint="eastAsia"/>
        </w:rPr>
        <w:t>第八章 2024-2030年中国矿泉水行业发展前景预测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三、2024-2030年中国矿泉水行业市场价格走势预测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2024-2030年中国矿泉水技术发展趋势预测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2024-2030年中国矿泉水行业投资分析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五、宏观经济风险</w:t>
      </w:r>
      <w:r>
        <w:rPr>
          <w:rFonts w:hint="eastAsia"/>
        </w:rPr>
        <w:br/>
      </w:r>
      <w:r>
        <w:rPr>
          <w:rFonts w:hint="eastAsia"/>
        </w:rPr>
        <w:t>　　　　六、行业其它风险</w:t>
      </w:r>
      <w:r>
        <w:rPr>
          <w:rFonts w:hint="eastAsia"/>
        </w:rPr>
        <w:br/>
      </w:r>
      <w:r>
        <w:rPr>
          <w:rFonts w:hint="eastAsia"/>
        </w:rPr>
        <w:t>　　第三节 [^中^智^林^]行业投资建议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矿泉水的主要分类</w:t>
      </w:r>
      <w:r>
        <w:rPr>
          <w:rFonts w:hint="eastAsia"/>
        </w:rPr>
        <w:br/>
      </w:r>
      <w:r>
        <w:rPr>
          <w:rFonts w:hint="eastAsia"/>
        </w:rPr>
        <w:t>　　图表 矿泉水按酸碱性分类</w:t>
      </w:r>
      <w:r>
        <w:rPr>
          <w:rFonts w:hint="eastAsia"/>
        </w:rPr>
        <w:br/>
      </w:r>
      <w:r>
        <w:rPr>
          <w:rFonts w:hint="eastAsia"/>
        </w:rPr>
        <w:t>　　图表 2024年居民可支配收入一览表</w:t>
      </w:r>
      <w:r>
        <w:rPr>
          <w:rFonts w:hint="eastAsia"/>
        </w:rPr>
        <w:br/>
      </w:r>
      <w:r>
        <w:rPr>
          <w:rFonts w:hint="eastAsia"/>
        </w:rPr>
        <w:t>　　图表 我国2024年货币信贷示意图</w:t>
      </w:r>
      <w:r>
        <w:rPr>
          <w:rFonts w:hint="eastAsia"/>
        </w:rPr>
        <w:br/>
      </w:r>
      <w:r>
        <w:rPr>
          <w:rFonts w:hint="eastAsia"/>
        </w:rPr>
        <w:t>　　图表 矿泉水标准一览表</w:t>
      </w:r>
      <w:r>
        <w:rPr>
          <w:rFonts w:hint="eastAsia"/>
        </w:rPr>
        <w:br/>
      </w:r>
      <w:r>
        <w:rPr>
          <w:rFonts w:hint="eastAsia"/>
        </w:rPr>
        <w:t>　　图表 2019-2024年我国矿泉水产值示意图</w:t>
      </w:r>
      <w:r>
        <w:rPr>
          <w:rFonts w:hint="eastAsia"/>
        </w:rPr>
        <w:br/>
      </w:r>
      <w:r>
        <w:rPr>
          <w:rFonts w:hint="eastAsia"/>
        </w:rPr>
        <w:t>　　图表 2019-2024年我国矿泉水销售示意图</w:t>
      </w:r>
      <w:r>
        <w:rPr>
          <w:rFonts w:hint="eastAsia"/>
        </w:rPr>
        <w:br/>
      </w:r>
      <w:r>
        <w:rPr>
          <w:rFonts w:hint="eastAsia"/>
        </w:rPr>
        <w:t>　　图表 2019-2024年我国矿泉水是市场容量</w:t>
      </w:r>
      <w:r>
        <w:rPr>
          <w:rFonts w:hint="eastAsia"/>
        </w:rPr>
        <w:br/>
      </w:r>
      <w:r>
        <w:rPr>
          <w:rFonts w:hint="eastAsia"/>
        </w:rPr>
        <w:t>　　图表 矿泉水利润示意图</w:t>
      </w:r>
      <w:r>
        <w:rPr>
          <w:rFonts w:hint="eastAsia"/>
        </w:rPr>
        <w:br/>
      </w:r>
      <w:r>
        <w:rPr>
          <w:rFonts w:hint="eastAsia"/>
        </w:rPr>
        <w:t>　　图表 矿泉水价格变动示意图</w:t>
      </w:r>
      <w:r>
        <w:rPr>
          <w:rFonts w:hint="eastAsia"/>
        </w:rPr>
        <w:br/>
      </w:r>
      <w:r>
        <w:rPr>
          <w:rFonts w:hint="eastAsia"/>
        </w:rPr>
        <w:t>　　图表 价格、价值关系</w:t>
      </w:r>
      <w:r>
        <w:rPr>
          <w:rFonts w:hint="eastAsia"/>
        </w:rPr>
        <w:br/>
      </w:r>
      <w:r>
        <w:rPr>
          <w:rFonts w:hint="eastAsia"/>
        </w:rPr>
        <w:t>　　图表 社会劳动生产率提高影响价格</w:t>
      </w:r>
      <w:r>
        <w:rPr>
          <w:rFonts w:hint="eastAsia"/>
        </w:rPr>
        <w:br/>
      </w:r>
      <w:r>
        <w:rPr>
          <w:rFonts w:hint="eastAsia"/>
        </w:rPr>
        <w:t>　　图表 我国部分矿泉水价格一览表</w:t>
      </w:r>
      <w:r>
        <w:rPr>
          <w:rFonts w:hint="eastAsia"/>
        </w:rPr>
        <w:br/>
      </w:r>
      <w:r>
        <w:rPr>
          <w:rFonts w:hint="eastAsia"/>
        </w:rPr>
        <w:t>　　图表 我国矿泉水行业现有企业的竞争分析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我国矿泉水行业竞争层次分析</w:t>
      </w:r>
      <w:r>
        <w:rPr>
          <w:rFonts w:hint="eastAsia"/>
        </w:rPr>
        <w:br/>
      </w:r>
      <w:r>
        <w:rPr>
          <w:rFonts w:hint="eastAsia"/>
        </w:rPr>
        <w:t>　　图表 我国矿泉水行业对上游供应商的议价能力分析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我国矿泉水行业潜在进入者威胁分析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2019-2024年农夫山泉股份有限公司营业收入</w:t>
      </w:r>
      <w:r>
        <w:rPr>
          <w:rFonts w:hint="eastAsia"/>
        </w:rPr>
        <w:br/>
      </w:r>
      <w:r>
        <w:rPr>
          <w:rFonts w:hint="eastAsia"/>
        </w:rPr>
        <w:t>　　图表 2019-2024年娃哈哈集团主营收入</w:t>
      </w:r>
      <w:r>
        <w:rPr>
          <w:rFonts w:hint="eastAsia"/>
        </w:rPr>
        <w:br/>
      </w:r>
      <w:r>
        <w:rPr>
          <w:rFonts w:hint="eastAsia"/>
        </w:rPr>
        <w:t>　　图表 华润怡宝饮料（中国）有限公司组织架构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西藏5100现金流量表</w:t>
      </w:r>
      <w:r>
        <w:rPr>
          <w:rFonts w:hint="eastAsia"/>
        </w:rPr>
        <w:br/>
      </w:r>
      <w:r>
        <w:rPr>
          <w:rFonts w:hint="eastAsia"/>
        </w:rPr>
        <w:t>　　图表 西藏5100营业额</w:t>
      </w:r>
      <w:r>
        <w:rPr>
          <w:rFonts w:hint="eastAsia"/>
        </w:rPr>
        <w:br/>
      </w:r>
      <w:r>
        <w:rPr>
          <w:rFonts w:hint="eastAsia"/>
        </w:rPr>
        <w:t>　　图表 西藏5100资产负债</w:t>
      </w:r>
      <w:r>
        <w:rPr>
          <w:rFonts w:hint="eastAsia"/>
        </w:rPr>
        <w:br/>
      </w:r>
      <w:r>
        <w:rPr>
          <w:rFonts w:hint="eastAsia"/>
        </w:rPr>
        <w:t>　　图表 矿泉水销售场所示意图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54fef0d54d9e" w:history="1">
        <w:r>
          <w:rPr>
            <w:rStyle w:val="Hyperlink"/>
          </w:rPr>
          <w:t>2024年版中国矿泉水市场专题研究分析与发展前景预测报告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c54fef0d54d9e" w:history="1">
        <w:r>
          <w:rPr>
            <w:rStyle w:val="Hyperlink"/>
          </w:rPr>
          <w:t>https://www.20087.com/M_ShiPinYinLiao/67/KuangQuanShuiShiChangXingQingFenXiYuQuShiYuCe.html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da8860c14a62" w:history="1">
      <w:r>
        <w:rPr>
          <w:rStyle w:val="Hyperlink"/>
        </w:rPr>
        <w:t>2024年版中国矿泉水市场专题研究分析与发展前景预测报告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KuangQuanShuiShiChangXingQingFenXiYuQuShiYuCe.html" TargetMode="External" Id="R062c54fef0d5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KuangQuanShuiShiChangXingQingFenXiYuQuShiYuCe.html" TargetMode="External" Id="Ra7c2da8860c1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2024-05-26T02:11:00Z</dcterms:created>
  <dcterms:modified xsi:type="dcterms:W3CDTF">2024-05-26T03:11:00Z</dcterms:modified>
  <dc:subject>2024年版中国矿泉水市场专题研究分析与发展前景预测报告</dc:subject>
  <dc:title>2024年版中国矿泉水市场专题研究分析与发展前景预测报告</dc:title>
  <cp:keywords>2024年版中国矿泉水市场专题研究分析与发展前景预测报告</cp:keywords>
  <dc:description>2024年版中国矿泉水市场专题研究分析与发展前景预测报告</dc:description>
</cp:coreProperties>
</file>