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dea160c904ed8" w:history="1">
              <w:r>
                <w:rPr>
                  <w:rStyle w:val="Hyperlink"/>
                </w:rPr>
                <w:t>2026-2032年中国藜麦市场现状调研与发展前景预测分析报告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dea160c904ed8" w:history="1">
              <w:r>
                <w:rPr>
                  <w:rStyle w:val="Hyperlink"/>
                </w:rPr>
                <w:t>2026-2032年中国藜麦市场现状调研与发展前景预测分析报告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dea160c904ed8" w:history="1">
                <w:r>
                  <w:rPr>
                    <w:rStyle w:val="Hyperlink"/>
                  </w:rPr>
                  <w:t>https://www.20087.com/7/76/LiMaiDeQianJingQuShi.html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藜麦是一种全营养 pseudocereal（假谷物），因高蛋白含量、完整氨基酸谱、无麸质特性及良好环境适应性，已被联合国粮农组织列为“超级食物”。当前藜麦种植主要集中于安第斯高原地区，但中国、美国、印度等国已开展规模化引种，品种选育聚焦于株高降低、抗倒伏及机械化收获适配性。加工环节以脱皂苷清洗、干燥、分级为主，终端产品包括原粒、面粉、膨化零食及植物基蛋白粉。全球健康饮食风潮推动藜麦进入主流超市与餐饮供应链，尤其在素食、健身及过敏人群市场表现突出。然而，藜麦价格波动大、本土化种植单产不稳定及消费者对其烹饪方式认知不足，限制其从“高端健康食材”向日常主食转化。</w:t>
      </w:r>
      <w:r>
        <w:rPr>
          <w:rFonts w:hint="eastAsia"/>
        </w:rPr>
        <w:br/>
      </w:r>
      <w:r>
        <w:rPr>
          <w:rFonts w:hint="eastAsia"/>
        </w:rPr>
        <w:t>　　未来，藜麦的发展将围绕品种改良、功能深化与产业链整合展开。基因编辑与分子标记辅助育种将加速培育高产、耐盐碱、早熟新品种，拓展其在边际土地的种植潜力。在食品科技加持下，藜麦蛋白分离物、淀粉及多酚提取物将进入功能性食品、代餐及化妆品原料领域，提升附加值。可持续认证（如公平贸易、低碳种植）将成为品牌差异化关键，回应消费者对伦理消费的关注。长远看，藜麦有望从区域性特色作物转型为全球粮食安全战略储备之一，在应对气候变化与营养不良双重挑战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dea160c904ed8" w:history="1">
        <w:r>
          <w:rPr>
            <w:rStyle w:val="Hyperlink"/>
          </w:rPr>
          <w:t>2026-2032年中国藜麦市场现状调研与发展前景预测分析报告</w:t>
        </w:r>
      </w:hyperlink>
      <w:r>
        <w:rPr>
          <w:rFonts w:hint="eastAsia"/>
        </w:rPr>
        <w:t>》基于国家统计局及相关协会的详实数据，系统分析藜麦行业的市场规模、产业链结构和价格动态，客观呈现藜麦市场供需状况与技术发展水平。报告从藜麦市场需求、政策环境和技术演进三个维度，对行业未来增长空间与潜在风险进行合理预判，并通过对藜麦重点企业的经营策略的解析，帮助投资者和管理者把握市场机遇。报告涵盖藜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藜麦市场概述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按照不同产品类型，藜麦主要可以分为如下几个类别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中国不同产品类型藜麦增长趋势2021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白藜麦</w:t>
      </w:r>
      <w:r>
        <w:rPr>
          <w:rFonts w:hint="eastAsia"/>
        </w:rPr>
        <w:br/>
      </w:r>
      <w:r>
        <w:rPr>
          <w:rFonts w:hint="eastAsia"/>
        </w:rPr>
        <w:t>　　　　1.2.3 黑藜麦</w:t>
      </w:r>
      <w:r>
        <w:rPr>
          <w:rFonts w:hint="eastAsia"/>
        </w:rPr>
        <w:br/>
      </w:r>
      <w:r>
        <w:rPr>
          <w:rFonts w:hint="eastAsia"/>
        </w:rPr>
        <w:t>　　　　1.2.4 红藜麦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从不同应用，藜麦主要包括如下几个方面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中国不同应用藜麦增长趋势2021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直接食用</w:t>
      </w:r>
      <w:r>
        <w:rPr>
          <w:rFonts w:hint="eastAsia"/>
        </w:rPr>
        <w:br/>
      </w:r>
      <w:r>
        <w:rPr>
          <w:rFonts w:hint="eastAsia"/>
        </w:rPr>
        <w:t>　　　　1.3.3 再加工产品</w:t>
      </w:r>
      <w:r>
        <w:rPr>
          <w:rFonts w:hint="eastAsia"/>
        </w:rPr>
        <w:br/>
      </w:r>
      <w:r>
        <w:rPr>
          <w:rFonts w:hint="eastAsia"/>
        </w:rPr>
        <w:t>　　1.4 中国藜麦发展现状及未来趋势（2021-2032）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中国市场藜麦收入及增长率（2021-2032）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中国市场藜麦销量及增长率（2021-2032）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中国市场主要藜麦厂商分析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中国市场主要厂商藜麦销量及市场占有率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中国市场主要厂商藜麦销量（2021-2026）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中国市场主要厂商藜麦销量市场份额（2021-2026）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中国市场主要厂商藜麦收入及市场占有率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中国市场主要厂商藜麦收入（2021-2026）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中国市场主要厂商藜麦收入市场份额（2021-2026）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2025年中国市场主要厂商藜麦收入排名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中国市场主要厂商藜麦价格（2021-2026）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中国市场主要厂商藜麦总部及产地分布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中国市场主要厂商成立时间及藜麦商业化日期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中国市场主要厂商藜麦产品类型及应用</w:t>
      </w:r>
      <w:r>
        <w:rPr>
          <w:rFonts w:hint="eastAsia"/>
        </w:rPr>
        <w:br/>
      </w:r>
      <w:r>
        <w:rPr>
          <w:rFonts w:hint="eastAsia"/>
        </w:rPr>
        <w:t>　　2.7 藜麦行业集中度、竞争程度分析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藜麦行业集中度分析：2025年中国Top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中国市场藜麦第一梯队、第二梯队和第三梯队厂商（品牌）及2025年市场份额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重点企业（16）在中国市场藜麦销量、收入、价格及毛利率（2021-2026）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不同产品类型藜麦分析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中国市场不同产品类型藜麦销量（2021-2032）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中国市场不同产品类型藜麦销量及市场份额（2021-2026）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中国市场不同产品类型藜麦销量预测（2027-2032）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中国市场不同产品类型藜麦规模（2021-2032）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中国市场不同产品类型藜麦规模及市场份额（2021-2026）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中国市场不同产品类型藜麦规模预测（2027-2032）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中国市场不同产品类型藜麦价格走势（2021-2032）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不同应用藜麦分析</w:t>
      </w:r>
      <w:r>
        <w:rPr>
          <w:rFonts w:hint="eastAsia"/>
        </w:rPr>
        <w:br/>
      </w:r>
      <w:r>
        <w:rPr>
          <w:rFonts w:hint="eastAsia"/>
        </w:rPr>
        <w:t>　　5.1 中国市场不同应用藜麦销量（2021-2032）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中国市场不同应用藜麦销量及市场份额（2021-2026）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中国市场不同应用藜麦销量预测（2027-2032）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中国市场不同应用藜麦规模（2021-2032）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中国市场不同应用藜麦规模及市场份额（2021-2026）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中国市场不同应用藜麦规模预测（2027-2032）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中国市场不同应用藜麦价格走势（2021-2032）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藜麦行业发展分析---发展趋势</w:t>
      </w:r>
      <w:r>
        <w:rPr>
          <w:rFonts w:hint="eastAsia"/>
        </w:rPr>
        <w:br/>
      </w:r>
      <w:r>
        <w:rPr>
          <w:rFonts w:hint="eastAsia"/>
        </w:rPr>
        <w:t>　　6.2 藜麦行业发展分析---厂商壁垒</w:t>
      </w:r>
      <w:r>
        <w:rPr>
          <w:rFonts w:hint="eastAsia"/>
        </w:rPr>
        <w:br/>
      </w:r>
      <w:r>
        <w:rPr>
          <w:rFonts w:hint="eastAsia"/>
        </w:rPr>
        <w:t>　　6.3 藜麦行业发展分析---驱动因素</w:t>
      </w:r>
      <w:r>
        <w:rPr>
          <w:rFonts w:hint="eastAsia"/>
        </w:rPr>
        <w:br/>
      </w:r>
      <w:r>
        <w:rPr>
          <w:rFonts w:hint="eastAsia"/>
        </w:rPr>
        <w:t>　　6.4 藜麦行业发展分析---制约因素</w:t>
      </w:r>
      <w:r>
        <w:rPr>
          <w:rFonts w:hint="eastAsia"/>
        </w:rPr>
        <w:br/>
      </w:r>
      <w:r>
        <w:rPr>
          <w:rFonts w:hint="eastAsia"/>
        </w:rPr>
        <w:t>　　6.5 藜麦中国企业SWOT分析</w:t>
      </w:r>
      <w:r>
        <w:rPr>
          <w:rFonts w:hint="eastAsia"/>
        </w:rPr>
        <w:br/>
      </w:r>
      <w:r>
        <w:rPr>
          <w:rFonts w:hint="eastAsia"/>
        </w:rPr>
        <w:t>　　6.6 藜麦行业发展分析---行业政策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藜麦行业产业链简介</w:t>
      </w:r>
      <w:r>
        <w:rPr>
          <w:rFonts w:hint="eastAsia"/>
        </w:rPr>
        <w:br/>
      </w:r>
      <w:r>
        <w:rPr>
          <w:rFonts w:hint="eastAsia"/>
        </w:rPr>
        <w:t>　　7.2 藜麦产业链分析-上游</w:t>
      </w:r>
      <w:r>
        <w:rPr>
          <w:rFonts w:hint="eastAsia"/>
        </w:rPr>
        <w:br/>
      </w:r>
      <w:r>
        <w:rPr>
          <w:rFonts w:hint="eastAsia"/>
        </w:rPr>
        <w:t>　　7.3 藜麦产业链分析-中游</w:t>
      </w:r>
      <w:r>
        <w:rPr>
          <w:rFonts w:hint="eastAsia"/>
        </w:rPr>
        <w:br/>
      </w:r>
      <w:r>
        <w:rPr>
          <w:rFonts w:hint="eastAsia"/>
        </w:rPr>
        <w:t>　　7.4 藜麦产业链分析-下游</w:t>
      </w:r>
      <w:r>
        <w:rPr>
          <w:rFonts w:hint="eastAsia"/>
        </w:rPr>
        <w:br/>
      </w:r>
      <w:r>
        <w:rPr>
          <w:rFonts w:hint="eastAsia"/>
        </w:rPr>
        <w:t>　　7.5 藜麦行业采购模式</w:t>
      </w:r>
      <w:r>
        <w:rPr>
          <w:rFonts w:hint="eastAsia"/>
        </w:rPr>
        <w:br/>
      </w:r>
      <w:r>
        <w:rPr>
          <w:rFonts w:hint="eastAsia"/>
        </w:rPr>
        <w:t>　　7.6 藜麦行业生产模式</w:t>
      </w:r>
      <w:r>
        <w:rPr>
          <w:rFonts w:hint="eastAsia"/>
        </w:rPr>
        <w:br/>
      </w:r>
      <w:r>
        <w:rPr>
          <w:rFonts w:hint="eastAsia"/>
        </w:rPr>
        <w:t>　　7.7 藜麦行业销售模式及销售渠道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中国本土藜麦产能、产量分析</w:t>
      </w:r>
      <w:r>
        <w:rPr>
          <w:rFonts w:hint="eastAsia"/>
        </w:rPr>
        <w:br/>
      </w:r>
      <w:r>
        <w:rPr>
          <w:rFonts w:hint="eastAsia"/>
        </w:rPr>
        <w:t>　　8.1 中国藜麦供需现状及预测（2021-2032）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中国藜麦产能、产量、产能利用率及发展趋势（2021-2032）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中国藜麦产量、市场需求量及发展趋势（2021-2032）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中国藜麦进出口分析</w:t>
      </w:r>
      <w:r>
        <w:rPr>
          <w:rFonts w:hint="eastAsia"/>
        </w:rPr>
        <w:br/>
      </w:r>
      <w:r>
        <w:rPr>
          <w:rFonts w:hint="eastAsia"/>
        </w:rPr>
        <w:t>　　　　8.2.1 中国市场藜麦主要进口来源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中国市场藜麦主要出口目的地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不同产品类型藜麦市场规模2021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不同应用藜麦市场规模2021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中国市场主要厂商藜麦销量（2021-2026）&amp;（千吨）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中国市场主要厂商藜麦销量市场份额（2021-2026）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中国市场主要厂商藜麦收入（2021-2026）&amp;（万元）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中国市场主要厂商藜麦收入份额（2021-2026）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2025年中国主要生产商藜麦收入排名（万元）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中国市场主要厂商藜麦价格（2021-2026）&amp;（元/吨）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中国市场主要厂商藜麦总部及产地分布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中国市场主要厂商成立时间及藜麦商业化日期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中国市场主要厂商藜麦产品类型及应用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2025年中国市场藜麦主要厂商市场地位（第一梯队、第二梯队和第三梯队）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藜麦市场投资、并购等现状分析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藜麦生产基地、总部、竞争对手及市场地位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藜麦产品规格、参数及市场应用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藜麦销量（千吨）、收入（万元）、价格（元/吨）及毛利率（2021-2026）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中国市场不同产品类型藜麦销量（2021-2026）&amp;（千吨）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中国市场不同产品类型藜麦销量市场份额（2021-2026）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中国市场不同产品类型藜麦销量预测（2027-2032）&amp;（千吨）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中国市场不同产品类型藜麦销量市场份额预测（2027-2032）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中国市场不同产品类型藜麦规模（2021-2026）&amp;（万元）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中国市场不同产品类型藜麦规模市场份额（2021-2026）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中国市场不同产品类型藜麦规模预测（2027-2032）&amp;（万元）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中国市场不同产品类型藜麦规模市场份额预测（2027-2032）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中国市场不同应用藜麦销量（2021-2026）&amp;（千吨）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中国市场不同应用藜麦销量市场份额（2021-2026）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中国市场不同应用藜麦销量预测（2027-2032）&amp;（千吨）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中国市场不同应用藜麦销量市场份额预测（2027-2032）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中国市场不同应用藜麦规模（2021-2026）&amp;（万元）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中国市场不同应用藜麦规模市场份额（2021-2026）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中国市场不同应用藜麦规模预测（2027-2032）&amp;（万元）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中国市场不同应用藜麦规模市场份额预测（2027-2032）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藜麦行业发展分析---发展趋势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藜麦行业发展分析---厂商壁垒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藜麦行业发展分析---驱动因素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藜麦行业发展分析---制约因素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藜麦行业相关重点政策一览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藜麦行业供应链分析</w:t>
      </w:r>
      <w:r>
        <w:rPr>
          <w:rFonts w:hint="eastAsia"/>
        </w:rPr>
        <w:br/>
      </w:r>
      <w:r>
        <w:rPr>
          <w:rFonts w:hint="eastAsia"/>
        </w:rPr>
        <w:t>　　表 116： 藜麦上游原料供应商</w:t>
      </w:r>
      <w:r>
        <w:rPr>
          <w:rFonts w:hint="eastAsia"/>
        </w:rPr>
        <w:br/>
      </w:r>
      <w:r>
        <w:rPr>
          <w:rFonts w:hint="eastAsia"/>
        </w:rPr>
        <w:t>　　表 117： 藜麦行业主要下游客户</w:t>
      </w:r>
      <w:r>
        <w:rPr>
          <w:rFonts w:hint="eastAsia"/>
        </w:rPr>
        <w:br/>
      </w:r>
      <w:r>
        <w:rPr>
          <w:rFonts w:hint="eastAsia"/>
        </w:rPr>
        <w:t>　　表 118： 藜麦典型经销商</w:t>
      </w:r>
      <w:r>
        <w:rPr>
          <w:rFonts w:hint="eastAsia"/>
        </w:rPr>
        <w:br/>
      </w:r>
      <w:r>
        <w:rPr>
          <w:rFonts w:hint="eastAsia"/>
        </w:rPr>
        <w:t>　　表 119： 中国藜麦产量、销量、进口量及出口量（2021-2026）&amp;（千吨）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中国藜麦产量、销量、进口量及出口量预测（2027-2032）&amp;（千吨）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中国市场藜麦主要进口来源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中国市场藜麦主要出口目的地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藜麦产品图片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中国不同产品类型藜麦市场规模市场份额2025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白藜麦产品图片</w:t>
      </w:r>
      <w:r>
        <w:rPr>
          <w:rFonts w:hint="eastAsia"/>
        </w:rPr>
        <w:br/>
      </w:r>
      <w:r>
        <w:rPr>
          <w:rFonts w:hint="eastAsia"/>
        </w:rPr>
        <w:t>　　图 4： 黑藜麦产品图片</w:t>
      </w:r>
      <w:r>
        <w:rPr>
          <w:rFonts w:hint="eastAsia"/>
        </w:rPr>
        <w:br/>
      </w:r>
      <w:r>
        <w:rPr>
          <w:rFonts w:hint="eastAsia"/>
        </w:rPr>
        <w:t>　　图 5： 红藜麦产品图片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中国不同应用藜麦市场份额2025 &amp; 2032</w:t>
      </w:r>
      <w:r>
        <w:rPr>
          <w:rFonts w:hint="eastAsia"/>
        </w:rPr>
        <w:br/>
      </w:r>
      <w:r>
        <w:rPr>
          <w:rFonts w:hint="eastAsia"/>
        </w:rPr>
        <w:t>　　图 8： 直接食用</w:t>
      </w:r>
      <w:r>
        <w:rPr>
          <w:rFonts w:hint="eastAsia"/>
        </w:rPr>
        <w:br/>
      </w:r>
      <w:r>
        <w:rPr>
          <w:rFonts w:hint="eastAsia"/>
        </w:rPr>
        <w:t>　　图 9： 再加工产品</w:t>
      </w:r>
      <w:r>
        <w:rPr>
          <w:rFonts w:hint="eastAsia"/>
        </w:rPr>
        <w:br/>
      </w:r>
      <w:r>
        <w:rPr>
          <w:rFonts w:hint="eastAsia"/>
        </w:rPr>
        <w:t>　　图 10： 中国市场藜麦市场规模，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中国市场藜麦收入及增长率（2021-2032）&amp;（万元）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中国市场藜麦销量及增长率（2021-2032）&amp;（千吨）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2025年中国市场主要厂商藜麦销量市场份额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2025年中国市场主要厂商藜麦收入市场份额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2025年中国市场前五大厂商藜麦市场份额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2025年中国市场藜麦第一梯队、第二梯队和第三梯队厂商（品牌）及市场份额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中国市场不同产品类型藜麦价格走势（2021-2032）&amp;（元/吨）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中国市场不同应用藜麦价格走势（2021-2032）&amp;（元/吨）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藜麦中国企业SWOT分析</w:t>
      </w:r>
      <w:r>
        <w:rPr>
          <w:rFonts w:hint="eastAsia"/>
        </w:rPr>
        <w:br/>
      </w:r>
      <w:r>
        <w:rPr>
          <w:rFonts w:hint="eastAsia"/>
        </w:rPr>
        <w:t>　　图 20： 藜麦产业链</w:t>
      </w:r>
      <w:r>
        <w:rPr>
          <w:rFonts w:hint="eastAsia"/>
        </w:rPr>
        <w:br/>
      </w:r>
      <w:r>
        <w:rPr>
          <w:rFonts w:hint="eastAsia"/>
        </w:rPr>
        <w:t>　　图 21： 藜麦行业采购模式分析</w:t>
      </w:r>
      <w:r>
        <w:rPr>
          <w:rFonts w:hint="eastAsia"/>
        </w:rPr>
        <w:br/>
      </w:r>
      <w:r>
        <w:rPr>
          <w:rFonts w:hint="eastAsia"/>
        </w:rPr>
        <w:t>　　图 22： 藜麦行业生产模式分析</w:t>
      </w:r>
      <w:r>
        <w:rPr>
          <w:rFonts w:hint="eastAsia"/>
        </w:rPr>
        <w:br/>
      </w:r>
      <w:r>
        <w:rPr>
          <w:rFonts w:hint="eastAsia"/>
        </w:rPr>
        <w:t>　　图 23： 藜麦行业销售模式分析</w:t>
      </w:r>
      <w:r>
        <w:rPr>
          <w:rFonts w:hint="eastAsia"/>
        </w:rPr>
        <w:br/>
      </w:r>
      <w:r>
        <w:rPr>
          <w:rFonts w:hint="eastAsia"/>
        </w:rPr>
        <w:t>　　图 24： 中国藜麦产能、产量、产能利用率及发展趋势（2021-2032）&amp;（千吨）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中国藜麦产量、市场需求量及发展趋势（2021-2032）&amp;（千吨）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dea160c904ed8" w:history="1">
        <w:r>
          <w:rPr>
            <w:rStyle w:val="Hyperlink"/>
          </w:rPr>
          <w:t>2026-2032年中国藜麦市场现状调研与发展前景预测分析报告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dea160c904ed8" w:history="1">
        <w:r>
          <w:rPr>
            <w:rStyle w:val="Hyperlink"/>
          </w:rPr>
          <w:t>https://www.20087.com/7/76/LiMaiDeQianJingQuShi.html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热点：藜麦 百度百科、藜麦米正确的吃法、藜麦的吃法、藜麦怎么吃、藜麦长什么样子图片、藜麦的做法与吃法、三色藜麦可以天天吃吗、藜麦米怎么吃、藜麦介绍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f070304a042b4" w:history="1">
      <w:r>
        <w:rPr>
          <w:rStyle w:val="Hyperlink"/>
        </w:rPr>
        <w:t>2026-2032年中国藜麦市场现状调研与发展前景预测分析报告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iMaiDeQianJingQuShi.html" TargetMode="External" Id="Rb6edea160c90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iMaiDeQianJingQuShi.html" TargetMode="External" Id="R181f070304a0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2025-11-24T02:06:32Z</dcterms:created>
  <dcterms:modified xsi:type="dcterms:W3CDTF">2025-11-24T03:06:32Z</dcterms:modified>
  <dc:subject>2026-2032年中国藜麦市场现状调研与发展前景预测分析报告</dc:subject>
  <dc:title>2026-2032年中国藜麦市场现状调研与发展前景预测分析报告</dc:title>
  <cp:keywords>2026-2032年中国藜麦市场现状调研与发展前景预测分析报告</cp:keywords>
  <dc:description>2026-2032年中国藜麦市场现状调研与发展前景预测分析报告</dc:description>
</cp:coreProperties>
</file>