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d8749ae7a4bae" w:history="1">
              <w:r>
                <w:rPr>
                  <w:rStyle w:val="Hyperlink"/>
                </w:rPr>
                <w:t>中国食品级氧化亚氮市场现状与前景分析报告（2026-2032年）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d8749ae7a4bae" w:history="1">
              <w:r>
                <w:rPr>
                  <w:rStyle w:val="Hyperlink"/>
                </w:rPr>
                <w:t>中国食品级氧化亚氮市场现状与前景分析报告（2026-2032年）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d8749ae7a4bae" w:history="1">
                <w:r>
                  <w:rPr>
                    <w:rStyle w:val="Hyperlink"/>
                  </w:rPr>
                  <w:t>https://www.20087.com/8/36/ShiPinJiYangHuaYaDanDeQianJingQuShi.html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食品级氧化亚氮（N₂O），俗称“笑气”，在食品工业中主要作为发泡剂用于奶油枪、慕斯及即食甜点的充气成型，凭借惰性、无味、易液化及快速膨胀特性成为不可替代的加工助剂。食品级氧化亚氮需符合GB 29202等食品安全标准，强调高纯度（≥99.0%）、无油无水及重金属限量控制，由专业气体公司采用医用级钢瓶分装供应。餐饮与烘焙连锁品牌是主要用户。然而，行业面临滥用风险——非食品用途“笑气”流入娱乐场所引发公共健康担忧，导致监管趋严；部分小商户采购渠道不规范，存在工业级气体混用隐患。</w:t>
      </w:r>
      <w:r>
        <w:rPr>
          <w:rFonts w:hint="eastAsia"/>
        </w:rPr>
        <w:br/>
      </w:r>
      <w:r>
        <w:rPr>
          <w:rFonts w:hint="eastAsia"/>
        </w:rPr>
        <w:t>　　未来，食品级氧化亚氮将向精准配送、替代技术探索与全链路追溯强化。智能气瓶内置流量计与身份芯片，实现用量监控与防串货；一次性小剂量安瓿包装降低滥用可能。科研界正评估压缩空气、氮气或植物蛋白泡沫体系在特定场景的替代可行性。在严格管控下，合法供应商将建立从生产到终端的闭环管理体系。长远看，食品级氧化亚氮虽用途专一，但其安全应用依赖于法规执行、供应链透明与行业自律的协同保障，技术本身将持续服务于食品质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d8749ae7a4bae" w:history="1">
        <w:r>
          <w:rPr>
            <w:rStyle w:val="Hyperlink"/>
          </w:rPr>
          <w:t>中国食品级氧化亚氮市场现状与前景分析报告（2026-2032年）</w:t>
        </w:r>
      </w:hyperlink>
      <w:r>
        <w:rPr>
          <w:rFonts w:hint="eastAsia"/>
        </w:rPr>
        <w:t>》基于多年食品级氧化亚氮行业研究积累，结合食品级氧化亚氮行业市场现状，通过资深研究团队对食品级氧化亚氮市场资讯的系统整理与分析，依托权威数据资源及长期市场监测数据库，对食品级氧化亚氮行业进行了全面调研。报告详细分析了食品级氧化亚氮市场规模、市场前景、技术现状及未来发展方向，重点评估了食品级氧化亚氮行业内企业的竞争格局及经营表现，并通过SWOT分析揭示了食品级氧化亚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8d8749ae7a4bae" w:history="1">
        <w:r>
          <w:rPr>
            <w:rStyle w:val="Hyperlink"/>
          </w:rPr>
          <w:t>中国食品级氧化亚氮市场现状与前景分析报告（2026-2032年）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》为投资者提供了准确的市场现状分析及前景预判，帮助挖掘行业投资价值，并提出投资策略与营销策略建议，是把握食品级氧化亚氮行业动态、优化决策的重要工具。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食品级氧化亚氮行业概述</w:t>
      </w:r>
      <w:r>
        <w:rPr>
          <w:rFonts w:hint="eastAsia"/>
        </w:rPr>
        <w:br/>
      </w:r>
      <w:r>
        <w:rPr>
          <w:rFonts w:hint="eastAsia"/>
        </w:rPr>
        <w:t>　　第一节 食品级氧化亚氮定义与分类</w:t>
      </w:r>
      <w:r>
        <w:rPr>
          <w:rFonts w:hint="eastAsia"/>
        </w:rPr>
        <w:br/>
      </w:r>
      <w:r>
        <w:rPr>
          <w:rFonts w:hint="eastAsia"/>
        </w:rPr>
        <w:t>　　第二节 食品级氧化亚氮应用领域</w:t>
      </w:r>
      <w:r>
        <w:rPr>
          <w:rFonts w:hint="eastAsia"/>
        </w:rPr>
        <w:br/>
      </w:r>
      <w:r>
        <w:rPr>
          <w:rFonts w:hint="eastAsia"/>
        </w:rPr>
        <w:t>　　第三节 食品级氧化亚氮行业经济指标分析</w:t>
      </w:r>
      <w:r>
        <w:rPr>
          <w:rFonts w:hint="eastAsia"/>
        </w:rPr>
        <w:br/>
      </w:r>
      <w:r>
        <w:rPr>
          <w:rFonts w:hint="eastAsia"/>
        </w:rPr>
        <w:t>　　　　一、食品级氧化亚氮行业赢利性评估</w:t>
      </w:r>
      <w:r>
        <w:rPr>
          <w:rFonts w:hint="eastAsia"/>
        </w:rPr>
        <w:br/>
      </w:r>
      <w:r>
        <w:rPr>
          <w:rFonts w:hint="eastAsia"/>
        </w:rPr>
        <w:t>　　　　二、食品级氧化亚氮行业成长速度分析</w:t>
      </w:r>
      <w:r>
        <w:rPr>
          <w:rFonts w:hint="eastAsia"/>
        </w:rPr>
        <w:br/>
      </w:r>
      <w:r>
        <w:rPr>
          <w:rFonts w:hint="eastAsia"/>
        </w:rPr>
        <w:t>　　　　三、食品级氧化亚氮附加值提升空间探讨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四、食品级氧化亚氮行业进入壁垒分析</w:t>
      </w:r>
      <w:r>
        <w:rPr>
          <w:rFonts w:hint="eastAsia"/>
        </w:rPr>
        <w:br/>
      </w:r>
      <w:r>
        <w:rPr>
          <w:rFonts w:hint="eastAsia"/>
        </w:rPr>
        <w:t>　　　　五、食品级氧化亚氮行业风险性评估</w:t>
      </w:r>
      <w:r>
        <w:rPr>
          <w:rFonts w:hint="eastAsia"/>
        </w:rPr>
        <w:br/>
      </w:r>
      <w:r>
        <w:rPr>
          <w:rFonts w:hint="eastAsia"/>
        </w:rPr>
        <w:t>　　　　六、食品级氧化亚氮行业周期性分析</w:t>
      </w:r>
      <w:r>
        <w:rPr>
          <w:rFonts w:hint="eastAsia"/>
        </w:rPr>
        <w:br/>
      </w:r>
      <w:r>
        <w:rPr>
          <w:rFonts w:hint="eastAsia"/>
        </w:rPr>
        <w:t>　　　　七、食品级氧化亚氮行业竞争程度指标</w:t>
      </w:r>
      <w:r>
        <w:rPr>
          <w:rFonts w:hint="eastAsia"/>
        </w:rPr>
        <w:br/>
      </w:r>
      <w:r>
        <w:rPr>
          <w:rFonts w:hint="eastAsia"/>
        </w:rPr>
        <w:t>　　　　八、食品级氧化亚氮行业成熟度综合分析</w:t>
      </w:r>
      <w:r>
        <w:rPr>
          <w:rFonts w:hint="eastAsia"/>
        </w:rPr>
        <w:br/>
      </w:r>
      <w:r>
        <w:rPr>
          <w:rFonts w:hint="eastAsia"/>
        </w:rPr>
        <w:t>　　第四节 食品级氧化亚氮产业链及经营模式分析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三、食品级氧化亚氮销售模式与渠道策略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全球食品级氧化亚氮市场发展分析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2025-2026年全球食品级氧化亚氮行业发展分析</w:t>
      </w:r>
      <w:r>
        <w:rPr>
          <w:rFonts w:hint="eastAsia"/>
        </w:rPr>
        <w:br/>
      </w:r>
      <w:r>
        <w:rPr>
          <w:rFonts w:hint="eastAsia"/>
        </w:rPr>
        <w:t>　　　　一、全球食品级氧化亚氮行业市场规模与趋势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二、全球食品级氧化亚氮行业发展特点</w:t>
      </w:r>
      <w:r>
        <w:rPr>
          <w:rFonts w:hint="eastAsia"/>
        </w:rPr>
        <w:br/>
      </w:r>
      <w:r>
        <w:rPr>
          <w:rFonts w:hint="eastAsia"/>
        </w:rPr>
        <w:t>　　　　三、全球食品级氧化亚氮行业竞争格局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主要国家与地区食品级氧化亚氮市场分析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2026-2032年全球食品级氧化亚氮行业发展趋势与前景预测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一、食品级氧化亚氮行业发展趋势</w:t>
      </w:r>
      <w:r>
        <w:rPr>
          <w:rFonts w:hint="eastAsia"/>
        </w:rPr>
        <w:br/>
      </w:r>
      <w:r>
        <w:rPr>
          <w:rFonts w:hint="eastAsia"/>
        </w:rPr>
        <w:t>　　　　二、食品级氧化亚氮行业发展潜力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中国食品级氧化亚氮行业市场分析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2025-2026年食品级氧化亚氮产能与投资动态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一、国内食品级氧化亚氮产能现状与利用效率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二、食品级氧化亚氮产能扩张与投资动态分析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2026-2032年食品级氧化亚氮行业产量统计与趋势预测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一、2020-2025年食品级氧化亚氮行业产量与增长趋势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1、2020-2025年食品级氧化亚氮产量及增长趋势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2、2020-2025年食品级氧化亚氮细分产品产量及份额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二、食品级氧化亚氮产量影响因素分析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三、2026-2032年食品级氧化亚氮产量预测</w:t>
      </w:r>
      <w:r>
        <w:rPr>
          <w:rFonts w:hint="eastAsia"/>
        </w:rPr>
        <w:br/>
      </w:r>
      <w:r>
        <w:rPr>
          <w:rFonts w:hint="eastAsia"/>
        </w:rPr>
        <w:t>　　第三节 2026-2032年食品级氧化亚氮市场需求与销售分析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一、2025-2026年食品级氧化亚氮行业需求现状</w:t>
      </w:r>
      <w:r>
        <w:rPr>
          <w:rFonts w:hint="eastAsia"/>
        </w:rPr>
        <w:br/>
      </w:r>
      <w:r>
        <w:rPr>
          <w:rFonts w:hint="eastAsia"/>
        </w:rPr>
        <w:t>　　　　二、食品级氧化亚氮客户群体与需求特点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三、2020-2025年食品级氧化亚氮行业销售规模分析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四、2026-2032年食品级氧化亚氮市场增长潜力与规模预测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2025-2026年食品级氧化亚氮行业技术发展现状及趋势分析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食品级氧化亚氮行业技术发展现状分析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国内外食品级氧化亚氮行业技术差距分析及差距形成的主要原因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食品级氧化亚氮行业技术发展方向、趋势预测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提升食品级氧化亚氮行业技术能力策略建议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中国食品级氧化亚氮细分市场分析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一、2025-2026年食品级氧化亚氮主要细分产品市场现状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食品级氧化亚氮价格机制与竞争策略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一、2020-2025年食品级氧化亚氮市场价格走势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食品级氧化亚氮定价策略与方法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2026-2032年食品级氧化亚氮价格竞争态势与趋势预测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中国食品级氧化亚氮行业重点区域市场研究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2025-2026年重点区域食品级氧化亚氮市场发展概况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二、2020-2025年食品级氧化亚氮市场需求规模情况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三、2026-2032年食品级氧化亚氮行业发展潜力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二、2020-2025年食品级氧化亚氮市场需求规模情况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三、2026-2032年食品级氧化亚氮行业发展潜力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二、2020-2025年食品级氧化亚氮市场需求规模情况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三、2026-2032年食品级氧化亚氮行业发展潜力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二、2020-2025年食品级氧化亚氮市场需求规模情况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三、2026-2032年食品级氧化亚氮行业发展潜力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二、2020-2025年食品级氧化亚氮市场需求规模情况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三、2026-2032年食品级氧化亚氮行业发展潜力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2020-2025年中国食品级氧化亚氮行业进出口情况分析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食品级氧化亚氮行业进口规模与来源分析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一、2020-2025年食品级氧化亚氮进口规模分析</w:t>
      </w:r>
      <w:r>
        <w:rPr>
          <w:rFonts w:hint="eastAsia"/>
        </w:rPr>
        <w:br/>
      </w:r>
      <w:r>
        <w:rPr>
          <w:rFonts w:hint="eastAsia"/>
        </w:rPr>
        <w:t>　　　　二、食品级氧化亚氮主要进口来源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食品级氧化亚氮行业出口规模与目的地分析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一、2020-2025年食品级氧化亚氮出口规模分析</w:t>
      </w:r>
      <w:r>
        <w:rPr>
          <w:rFonts w:hint="eastAsia"/>
        </w:rPr>
        <w:br/>
      </w:r>
      <w:r>
        <w:rPr>
          <w:rFonts w:hint="eastAsia"/>
        </w:rPr>
        <w:t>　　　　二、食品级氧化亚氮主要出口目的地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2020-2025年中国食品级氧化亚氮总体规模与财务指标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中国食品级氧化亚氮行业总体规模分析</w:t>
      </w:r>
      <w:r>
        <w:rPr>
          <w:rFonts w:hint="eastAsia"/>
        </w:rPr>
        <w:br/>
      </w:r>
      <w:r>
        <w:rPr>
          <w:rFonts w:hint="eastAsia"/>
        </w:rPr>
        <w:t>　　　　一、食品级氧化亚氮企业数量与结构</w:t>
      </w:r>
      <w:r>
        <w:rPr>
          <w:rFonts w:hint="eastAsia"/>
        </w:rPr>
        <w:br/>
      </w:r>
      <w:r>
        <w:rPr>
          <w:rFonts w:hint="eastAsia"/>
        </w:rPr>
        <w:t>　　　　二、食品级氧化亚氮从业人员规模</w:t>
      </w:r>
      <w:r>
        <w:rPr>
          <w:rFonts w:hint="eastAsia"/>
        </w:rPr>
        <w:br/>
      </w:r>
      <w:r>
        <w:rPr>
          <w:rFonts w:hint="eastAsia"/>
        </w:rPr>
        <w:t>　　　　三、食品级氧化亚氮行业资产状况</w:t>
      </w:r>
      <w:r>
        <w:rPr>
          <w:rFonts w:hint="eastAsia"/>
        </w:rPr>
        <w:br/>
      </w:r>
      <w:r>
        <w:rPr>
          <w:rFonts w:hint="eastAsia"/>
        </w:rPr>
        <w:t>　　第二节 中国食品级氧化亚氮行业财务指标总体分析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食品级氧化亚氮行业重点企业经营状况分析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食品级氧化亚氮重点企业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食品级氧化亚氮领先企业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食品级氧化亚氮标杆企业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食品级氧化亚氮代表企业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食品级氧化亚氮龙头企业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食品级氧化亚氮重点企业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中国食品级氧化亚氮行业竞争格局分析</w:t>
      </w:r>
      <w:r>
        <w:rPr>
          <w:rFonts w:hint="eastAsia"/>
        </w:rPr>
        <w:br/>
      </w:r>
      <w:r>
        <w:rPr>
          <w:rFonts w:hint="eastAsia"/>
        </w:rPr>
        <w:t>　　第一节 食品级氧化亚氮行业竞争格局总览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2025-2026年食品级氧化亚氮行业竞争力分析</w:t>
      </w:r>
      <w:r>
        <w:rPr>
          <w:rFonts w:hint="eastAsia"/>
        </w:rPr>
        <w:br/>
      </w:r>
      <w:r>
        <w:rPr>
          <w:rFonts w:hint="eastAsia"/>
        </w:rPr>
        <w:t>　　　　一、食品级氧化亚氮供应商议价能力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四、食品级氧化亚氮替代品威胁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2020-2025年食品级氧化亚氮行业企业并购活动分析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2025-2026年食品级氧化亚氮行业会展与招投标活动分析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一、食品级氧化亚氮行业会展活动及其市场影响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2026年中国食品级氧化亚氮企业发展策略分析</w:t>
      </w:r>
      <w:r>
        <w:rPr>
          <w:rFonts w:hint="eastAsia"/>
        </w:rPr>
        <w:br/>
      </w:r>
      <w:r>
        <w:rPr>
          <w:rFonts w:hint="eastAsia"/>
        </w:rPr>
        <w:t>　　第一节 食品级氧化亚氮市场策略分析</w:t>
      </w:r>
      <w:r>
        <w:rPr>
          <w:rFonts w:hint="eastAsia"/>
        </w:rPr>
        <w:br/>
      </w:r>
      <w:r>
        <w:rPr>
          <w:rFonts w:hint="eastAsia"/>
        </w:rPr>
        <w:t>　　　　一、食品级氧化亚氮市场定位与拓展策略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二、食品级氧化亚氮市场细分与目标客户</w:t>
      </w:r>
      <w:r>
        <w:rPr>
          <w:rFonts w:hint="eastAsia"/>
        </w:rPr>
        <w:br/>
      </w:r>
      <w:r>
        <w:rPr>
          <w:rFonts w:hint="eastAsia"/>
        </w:rPr>
        <w:t>　　第二节 食品级氧化亚氮销售策略分析</w:t>
      </w:r>
      <w:r>
        <w:rPr>
          <w:rFonts w:hint="eastAsia"/>
        </w:rPr>
        <w:br/>
      </w:r>
      <w:r>
        <w:rPr>
          <w:rFonts w:hint="eastAsia"/>
        </w:rPr>
        <w:t>　　　　一、食品级氧化亚氮销售渠道与网络建设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提高食品级氧化亚氮企业竞争力建议</w:t>
      </w:r>
      <w:r>
        <w:rPr>
          <w:rFonts w:hint="eastAsia"/>
        </w:rPr>
        <w:br/>
      </w:r>
      <w:r>
        <w:rPr>
          <w:rFonts w:hint="eastAsia"/>
        </w:rPr>
        <w:t>　　　　一、食品级氧化亚氮技术创新与管理优化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食品级氧化亚氮品牌战略思考</w:t>
      </w:r>
      <w:r>
        <w:rPr>
          <w:rFonts w:hint="eastAsia"/>
        </w:rPr>
        <w:br/>
      </w:r>
      <w:r>
        <w:rPr>
          <w:rFonts w:hint="eastAsia"/>
        </w:rPr>
        <w:t>　　　　一、食品级氧化亚氮品牌建设与维护</w:t>
      </w:r>
      <w:r>
        <w:rPr>
          <w:rFonts w:hint="eastAsia"/>
        </w:rPr>
        <w:br/>
      </w:r>
      <w:r>
        <w:rPr>
          <w:rFonts w:hint="eastAsia"/>
        </w:rPr>
        <w:t>　　　　二、食品级氧化亚氮品牌影响力与市场竞争力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中国食品级氧化亚氮行业风险与对策</w:t>
      </w:r>
      <w:r>
        <w:rPr>
          <w:rFonts w:hint="eastAsia"/>
        </w:rPr>
        <w:br/>
      </w:r>
      <w:r>
        <w:rPr>
          <w:rFonts w:hint="eastAsia"/>
        </w:rPr>
        <w:t>　　第一节 食品级氧化亚氮行业SWOT分析</w:t>
      </w:r>
      <w:r>
        <w:rPr>
          <w:rFonts w:hint="eastAsia"/>
        </w:rPr>
        <w:br/>
      </w:r>
      <w:r>
        <w:rPr>
          <w:rFonts w:hint="eastAsia"/>
        </w:rPr>
        <w:t>　　　　一、食品级氧化亚氮行业优势分析</w:t>
      </w:r>
      <w:r>
        <w:rPr>
          <w:rFonts w:hint="eastAsia"/>
        </w:rPr>
        <w:br/>
      </w:r>
      <w:r>
        <w:rPr>
          <w:rFonts w:hint="eastAsia"/>
        </w:rPr>
        <w:t>　　　　二、食品级氧化亚氮行业劣势分析</w:t>
      </w:r>
      <w:r>
        <w:rPr>
          <w:rFonts w:hint="eastAsia"/>
        </w:rPr>
        <w:br/>
      </w:r>
      <w:r>
        <w:rPr>
          <w:rFonts w:hint="eastAsia"/>
        </w:rPr>
        <w:t>　　　　三、食品级氧化亚氮市场机会探索</w:t>
      </w:r>
      <w:r>
        <w:rPr>
          <w:rFonts w:hint="eastAsia"/>
        </w:rPr>
        <w:br/>
      </w:r>
      <w:r>
        <w:rPr>
          <w:rFonts w:hint="eastAsia"/>
        </w:rPr>
        <w:t>　　　　四、食品级氧化亚氮市场威胁评估</w:t>
      </w:r>
      <w:r>
        <w:rPr>
          <w:rFonts w:hint="eastAsia"/>
        </w:rPr>
        <w:br/>
      </w:r>
      <w:r>
        <w:rPr>
          <w:rFonts w:hint="eastAsia"/>
        </w:rPr>
        <w:t>　　第二节 食品级氧化亚氮行业风险及对策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2026-2032年中国食品级氧化亚氮行业前景与发展趋势</w:t>
      </w:r>
      <w:r>
        <w:rPr>
          <w:rFonts w:hint="eastAsia"/>
        </w:rPr>
        <w:br/>
      </w:r>
      <w:r>
        <w:rPr>
          <w:rFonts w:hint="eastAsia"/>
        </w:rPr>
        <w:t>　　第一节 食品级氧化亚氮行业发展环境分析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2026-2032年食品级氧化亚氮行业发展趋势与方向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一、食品级氧化亚氮行业发展方向预测</w:t>
      </w:r>
      <w:r>
        <w:rPr>
          <w:rFonts w:hint="eastAsia"/>
        </w:rPr>
        <w:br/>
      </w:r>
      <w:r>
        <w:rPr>
          <w:rFonts w:hint="eastAsia"/>
        </w:rPr>
        <w:t>　　　　二、食品级氧化亚氮发展趋势分析</w:t>
      </w:r>
      <w:r>
        <w:rPr>
          <w:rFonts w:hint="eastAsia"/>
        </w:rPr>
        <w:br/>
      </w:r>
      <w:r>
        <w:rPr>
          <w:rFonts w:hint="eastAsia"/>
        </w:rPr>
        <w:t>　　第三节 2026-2032年食品级氧化亚氮行业发展潜力与机遇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一、食品级氧化亚氮市场发展潜力评估</w:t>
      </w:r>
      <w:r>
        <w:rPr>
          <w:rFonts w:hint="eastAsia"/>
        </w:rPr>
        <w:br/>
      </w:r>
      <w:r>
        <w:rPr>
          <w:rFonts w:hint="eastAsia"/>
        </w:rPr>
        <w:t>　　　　二、食品级氧化亚氮新兴市场与机遇探索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食品级氧化亚氮行业研究结论与建议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[-中-智-林-]食品级氧化亚氮行业发展建议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食品级氧化亚氮行业类别</w:t>
      </w:r>
      <w:r>
        <w:rPr>
          <w:rFonts w:hint="eastAsia"/>
        </w:rPr>
        <w:br/>
      </w:r>
      <w:r>
        <w:rPr>
          <w:rFonts w:hint="eastAsia"/>
        </w:rPr>
        <w:t>　　图表 食品级氧化亚氮行业产业链调研</w:t>
      </w:r>
      <w:r>
        <w:rPr>
          <w:rFonts w:hint="eastAsia"/>
        </w:rPr>
        <w:br/>
      </w:r>
      <w:r>
        <w:rPr>
          <w:rFonts w:hint="eastAsia"/>
        </w:rPr>
        <w:t>　　图表 食品级氧化亚氮行业现状</w:t>
      </w:r>
      <w:r>
        <w:rPr>
          <w:rFonts w:hint="eastAsia"/>
        </w:rPr>
        <w:br/>
      </w:r>
      <w:r>
        <w:rPr>
          <w:rFonts w:hint="eastAsia"/>
        </w:rPr>
        <w:t>　　图表 食品级氧化亚氮行业标准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2020-2025年中国食品级氧化亚氮行业市场规模</w:t>
      </w:r>
      <w:r>
        <w:rPr>
          <w:rFonts w:hint="eastAsia"/>
        </w:rPr>
        <w:br/>
      </w:r>
      <w:r>
        <w:rPr>
          <w:rFonts w:hint="eastAsia"/>
        </w:rPr>
        <w:t>　　图表 2025年中国食品级氧化亚氮行业产能</w:t>
      </w:r>
      <w:r>
        <w:rPr>
          <w:rFonts w:hint="eastAsia"/>
        </w:rPr>
        <w:br/>
      </w:r>
      <w:r>
        <w:rPr>
          <w:rFonts w:hint="eastAsia"/>
        </w:rPr>
        <w:t>　　图表 2020-2025年中国食品级氧化亚氮行业产量统计</w:t>
      </w:r>
      <w:r>
        <w:rPr>
          <w:rFonts w:hint="eastAsia"/>
        </w:rPr>
        <w:br/>
      </w:r>
      <w:r>
        <w:rPr>
          <w:rFonts w:hint="eastAsia"/>
        </w:rPr>
        <w:t>　　图表 食品级氧化亚氮行业动态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2020-2025年中国食品级氧化亚氮市场需求量</w:t>
      </w:r>
      <w:r>
        <w:rPr>
          <w:rFonts w:hint="eastAsia"/>
        </w:rPr>
        <w:br/>
      </w:r>
      <w:r>
        <w:rPr>
          <w:rFonts w:hint="eastAsia"/>
        </w:rPr>
        <w:t>　　图表 2025年中国食品级氧化亚氮行业需求区域调研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2020-2025年中国食品级氧化亚氮行情</w:t>
      </w:r>
      <w:r>
        <w:rPr>
          <w:rFonts w:hint="eastAsia"/>
        </w:rPr>
        <w:br/>
      </w:r>
      <w:r>
        <w:rPr>
          <w:rFonts w:hint="eastAsia"/>
        </w:rPr>
        <w:t>　　图表 2020-2025年中国食品级氧化亚氮价格走势图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2020-2025年中国食品级氧化亚氮行业销售收入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2020-2025年中国食品级氧化亚氮行业盈利情况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2020-2025年中国食品级氧化亚氮行业利润总额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2020-2025年中国食品级氧化亚氮进口统计</w:t>
      </w:r>
      <w:r>
        <w:rPr>
          <w:rFonts w:hint="eastAsia"/>
        </w:rPr>
        <w:br/>
      </w:r>
      <w:r>
        <w:rPr>
          <w:rFonts w:hint="eastAsia"/>
        </w:rPr>
        <w:t>　　图表 2020-2025年中国食品级氧化亚氮出口统计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2020-2025年中国食品级氧化亚氮行业企业数量统计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**地区食品级氧化亚氮市场规模</w:t>
      </w:r>
      <w:r>
        <w:rPr>
          <w:rFonts w:hint="eastAsia"/>
        </w:rPr>
        <w:br/>
      </w:r>
      <w:r>
        <w:rPr>
          <w:rFonts w:hint="eastAsia"/>
        </w:rPr>
        <w:t>　　图表 **地区食品级氧化亚氮行业市场需求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**地区食品级氧化亚氮市场调研</w:t>
      </w:r>
      <w:r>
        <w:rPr>
          <w:rFonts w:hint="eastAsia"/>
        </w:rPr>
        <w:br/>
      </w:r>
      <w:r>
        <w:rPr>
          <w:rFonts w:hint="eastAsia"/>
        </w:rPr>
        <w:t>　　图表 **地区食品级氧化亚氮行业市场需求分析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**地区食品级氧化亚氮市场规模</w:t>
      </w:r>
      <w:r>
        <w:rPr>
          <w:rFonts w:hint="eastAsia"/>
        </w:rPr>
        <w:br/>
      </w:r>
      <w:r>
        <w:rPr>
          <w:rFonts w:hint="eastAsia"/>
        </w:rPr>
        <w:t>　　图表 **地区食品级氧化亚氮行业市场需求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**地区食品级氧化亚氮市场调研</w:t>
      </w:r>
      <w:r>
        <w:rPr>
          <w:rFonts w:hint="eastAsia"/>
        </w:rPr>
        <w:br/>
      </w:r>
      <w:r>
        <w:rPr>
          <w:rFonts w:hint="eastAsia"/>
        </w:rPr>
        <w:t>　　图表 **地区食品级氧化亚氮行业市场需求分析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食品级氧化亚氮行业竞争对手分析</w:t>
      </w:r>
      <w:r>
        <w:rPr>
          <w:rFonts w:hint="eastAsia"/>
        </w:rPr>
        <w:br/>
      </w:r>
      <w:r>
        <w:rPr>
          <w:rFonts w:hint="eastAsia"/>
        </w:rPr>
        <w:t>　　图表 食品级氧化亚氮重点企业（一）基本信息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食品级氧化亚氮重点企业（一）经营情况分析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食品级氧化亚氮重点企业（一）主要经济指标情况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食品级氧化亚氮重点企业（一）盈利能力情况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食品级氧化亚氮重点企业（一）偿债能力情况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食品级氧化亚氮重点企业（一）运营能力情况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食品级氧化亚氮重点企业（一）成长能力情况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食品级氧化亚氮重点企业（二）基本信息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食品级氧化亚氮重点企业（二）经营情况分析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食品级氧化亚氮重点企业（二）主要经济指标情况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食品级氧化亚氮重点企业（二）盈利能力情况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食品级氧化亚氮重点企业（二）偿债能力情况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食品级氧化亚氮重点企业（二）运营能力情况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食品级氧化亚氮重点企业（二）成长能力情况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食品级氧化亚氮重点企业（三）基本信息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食品级氧化亚氮重点企业（三）经营情况分析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食品级氧化亚氮重点企业（三）主要经济指标情况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食品级氧化亚氮重点企业（三）盈利能力情况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食品级氧化亚氮重点企业（三）偿债能力情况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食品级氧化亚氮重点企业（三）运营能力情况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食品级氧化亚氮重点企业（三）成长能力情况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2026-2032年中国食品级氧化亚氮行业产能预测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2026-2032年中国食品级氧化亚氮行业产量预测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2026-2032年中国食品级氧化亚氮市场需求预测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2026-2032年中国食品级氧化亚氮行业市场规模预测</w:t>
      </w:r>
      <w:r>
        <w:rPr>
          <w:rFonts w:hint="eastAsia"/>
        </w:rPr>
        <w:br/>
      </w:r>
      <w:r>
        <w:rPr>
          <w:rFonts w:hint="eastAsia"/>
        </w:rPr>
        <w:t>　　图表 食品级氧化亚氮行业准入条件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2026-2032年中国食品级氧化亚氮市场前景</w:t>
      </w:r>
      <w:r>
        <w:rPr>
          <w:rFonts w:hint="eastAsia"/>
        </w:rPr>
        <w:br/>
      </w:r>
      <w:r>
        <w:rPr>
          <w:rFonts w:hint="eastAsia"/>
        </w:rPr>
        <w:t>　　图表 2026-2032年中国食品级氧化亚氮行业信息化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2026-2032年中国食品级氧化亚氮行业风险分析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2026-2032年中国食品级氧化亚氮行业发展趋势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d8749ae7a4bae" w:history="1">
        <w:r>
          <w:rPr>
            <w:rStyle w:val="Hyperlink"/>
          </w:rPr>
          <w:t>中国食品级氧化亚氮市场现状与前景分析报告（2026-2032年）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d8749ae7a4bae" w:history="1">
        <w:r>
          <w:rPr>
            <w:rStyle w:val="Hyperlink"/>
          </w:rPr>
          <w:t>https://www.20087.com/8/36/ShiPinJiYangHuaYaDanDeQianJingQuShi.html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3738be19f4c22" w:history="1">
      <w:r>
        <w:rPr>
          <w:rStyle w:val="Hyperlink"/>
        </w:rPr>
        <w:t>中国食品级氧化亚氮市场现状与前景分析报告（2026-2032年）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ShiPinJiYangHuaYaDanDeQianJingQuShi.html" TargetMode="External" Id="R168d8749ae7a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ShiPinJiYangHuaYaDanDeQianJingQuShi.html" TargetMode="External" Id="R1413738be19f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2025-12-07T09:11:23Z</dcterms:created>
  <dcterms:modified xsi:type="dcterms:W3CDTF">2025-12-07T10:11:23Z</dcterms:modified>
  <dc:subject>中国食品级氧化亚氮市场现状与前景分析报告（2026-2032年）</dc:subject>
  <dc:title>中国食品级氧化亚氮市场现状与前景分析报告（2026-2032年）</dc:title>
  <cp:keywords>中国食品级氧化亚氮市场现状与前景分析报告（2026-2032年）</cp:keywords>
  <dc:description>中国食品级氧化亚氮市场现状与前景分析报告（2026-2032年）</dc:description>
</cp:coreProperties>
</file>