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ccb732469d48dc" w:history="1">
              <w:r>
                <w:rPr>
                  <w:rStyle w:val="Hyperlink"/>
                </w:rPr>
                <w:t>2026-2032年中国啤酒生产设备行业现状与前景趋势报告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ccb732469d48dc" w:history="1">
              <w:r>
                <w:rPr>
                  <w:rStyle w:val="Hyperlink"/>
                </w:rPr>
                <w:t>2026-2032年中国啤酒生产设备行业现状与前景趋势报告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5835069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ccb732469d48dc" w:history="1">
                <w:r>
                  <w:rPr>
                    <w:rStyle w:val="Hyperlink"/>
                  </w:rPr>
                  <w:t>https://www.20087.com/9/06/PiJiuShengChanSheBeiHangYeQianJing.html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啤酒生产设备涵盖糖化、发酵、过滤、灌装等全流程系统，包括糊化锅、煮沸锅、发酵罐、板框过滤机及灌装线，广泛应用于精酿工坊至大型酿造厂。现代设备强调CIP/SIP（原位清洗/灭菌）自动化、能耗优化及与MES系统数据对接，确保风味一致性与食品安全。在精酿啤酒文化兴起与柔性生产需求驱动下，市场对小批量快换产线、在线感官分析（如苦味值、浊度）及酵母活性监控能力关注度显著提升。然而，不锈钢焊接内表面粗糙度控制不足易滋生微生物；且传统间歇式糖化效率偏低。</w:t>
      </w:r>
      <w:r>
        <w:rPr>
          <w:rFonts w:hint="eastAsia"/>
        </w:rPr>
        <w:br/>
      </w:r>
      <w:r>
        <w:rPr>
          <w:rFonts w:hint="eastAsia"/>
        </w:rPr>
        <w:t>　　未来，啤酒生产设备将向连续化酿造、AI工艺优化与碳中和方向发展。市场调研网指出，连续糖化-发酵一体化系统可缩短周期并降低能耗；机器学习模型基于原料批次自动调整工艺参数。在可持续层面，CO₂回收装置将捕集发酵废气用于碳酸化；废酵母转化为饲料或生物燃料。此外，模块化集装箱式精酿设备将支持快闪店与分布式生产。长远看，啤酒生产设备将从“流程执行系统”升级为“风味与可持续双目标智能酿造平台”，在连接传统工艺与数字酿造新范式中焕发活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4ccb732469d48dc" w:history="1">
        <w:r>
          <w:rPr>
            <w:rStyle w:val="Hyperlink"/>
          </w:rPr>
          <w:t>2026-2032年中国啤酒生产设备行业现状与前景趋势报告</w:t>
        </w:r>
      </w:hyperlink>
      <w:r>
        <w:rPr>
          <w:rFonts w:hint="eastAsia"/>
        </w:rPr>
        <w:t>》，2025年啤酒生产设备行业市场规模达 亿元，预计2032年市场规模将达 亿元，期间年均复合增长率（CAGR）达 %。报告全面梳理了啤酒生产设备产业链，结合市场需求和市场规模等数据，深入剖析啤酒生产设备行业现状。报告详细探讨了啤酒生产设备市场竞争格局，重点关注重点企业及其品牌影响力，并分析了啤酒生产设备价格机制和细分市场特征。通过对啤酒生产设备技术现状及未来方向的评估，报告展望了啤酒生产设备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啤酒生产设备行业概述</w:t>
      </w:r>
      <w:r>
        <w:rPr>
          <w:rFonts w:hint="eastAsia"/>
        </w:rPr>
        <w:br/>
      </w:r>
      <w:r>
        <w:rPr>
          <w:rFonts w:hint="eastAsia"/>
        </w:rPr>
        <w:t>　　第一节 啤酒生产设备定义与分类</w:t>
      </w:r>
      <w:r>
        <w:rPr>
          <w:rFonts w:hint="eastAsia"/>
        </w:rPr>
        <w:br/>
      </w:r>
      <w:r>
        <w:rPr>
          <w:rFonts w:hint="eastAsia"/>
        </w:rPr>
        <w:t>　　第二节 啤酒生产设备应用领域</w:t>
      </w:r>
      <w:r>
        <w:rPr>
          <w:rFonts w:hint="eastAsia"/>
        </w:rPr>
        <w:br/>
      </w:r>
      <w:r>
        <w:rPr>
          <w:rFonts w:hint="eastAsia"/>
        </w:rPr>
        <w:t>　　第三节 啤酒生产设备行业经济指标分析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啤酒生产设备产业链及经营模式分析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三、啤酒生产设备销售模式及销售渠道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全球啤酒生产设备市场发展综述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2020-2025年全球啤酒生产设备市场规模与趋势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主要国家与地区啤酒生产设备市场分析</w:t>
      </w:r>
      <w:r>
        <w:rPr>
          <w:rFonts w:hint="eastAsia"/>
        </w:rPr>
        <w:br/>
      </w:r>
      <w:r>
        <w:rPr>
          <w:rFonts w:hint="eastAsia"/>
        </w:rPr>
        <w:t>　　第三节 2026-2032年全球啤酒生产设备行业发展趋势与前景预测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中国啤酒生产设备行业市场分析</w:t>
      </w:r>
      <w:r>
        <w:rPr>
          <w:rFonts w:hint="eastAsia"/>
        </w:rPr>
        <w:br/>
      </w:r>
      <w:r>
        <w:rPr>
          <w:rFonts w:hint="eastAsia"/>
        </w:rPr>
        <w:t>　　第一节 2025-2026年啤酒生产设备产能与投资动态</w:t>
      </w:r>
      <w:r>
        <w:rPr>
          <w:rFonts w:hint="eastAsia"/>
        </w:rPr>
        <w:br/>
      </w:r>
      <w:r>
        <w:rPr>
          <w:rFonts w:hint="eastAsia"/>
        </w:rPr>
        <w:t>　　　　一、国内啤酒生产设备产能及利用情况</w:t>
      </w:r>
      <w:r>
        <w:rPr>
          <w:rFonts w:hint="eastAsia"/>
        </w:rPr>
        <w:br/>
      </w:r>
      <w:r>
        <w:rPr>
          <w:rFonts w:hint="eastAsia"/>
        </w:rPr>
        <w:t>　　　　二、啤酒生产设备产能扩张与投资动态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2026-2032年啤酒生产设备行业产量统计与趋势预测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一、2020-2025年啤酒生产设备行业产量数据统计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1、2020-2025年啤酒生产设备产量及增长趋势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2、2020-2025年啤酒生产设备细分产品产量及份额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二、影响啤酒生产设备产量的关键因素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三、2026-2032年啤酒生产设备产量预测</w:t>
      </w:r>
      <w:r>
        <w:rPr>
          <w:rFonts w:hint="eastAsia"/>
        </w:rPr>
        <w:br/>
      </w:r>
      <w:r>
        <w:rPr>
          <w:rFonts w:hint="eastAsia"/>
        </w:rPr>
        <w:t>　　第三节 2026-2032年啤酒生产设备市场需求与销售分析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一、2025-2026年啤酒生产设备行业需求现状</w:t>
      </w:r>
      <w:r>
        <w:rPr>
          <w:rFonts w:hint="eastAsia"/>
        </w:rPr>
        <w:br/>
      </w:r>
      <w:r>
        <w:rPr>
          <w:rFonts w:hint="eastAsia"/>
        </w:rPr>
        <w:t>　　　　二、啤酒生产设备客户群体与需求特点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三、2020-2025年啤酒生产设备行业销售规模分析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四、2026-2032年啤酒生产设备市场增长潜力与规模预测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中国啤酒生产设备细分市场与下游应用领域分析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啤酒生产设备细分市场分析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一、2025-2026年啤酒生产设备主要细分产品市场现状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啤酒生产设备下游应用与客户群体分析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一、2025-2026年啤酒生产设备各应用领域市场现状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2025-2026年啤酒生产设备行业技术发展现状及趋势分析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啤酒生产设备行业技术发展现状分析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国内外啤酒生产设备行业技术差异与原因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啤酒生产设备行业技术发展方向、趋势预测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提升啤酒生产设备行业技术能力策略建议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啤酒生产设备价格机制与竞争策略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一、2020-2025年啤酒生产设备市场价格走势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啤酒生产设备定价策略与方法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2026-2032年啤酒生产设备价格竞争态势与趋势预测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中国啤酒生产设备行业重点区域市场研究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2025-2026年重点区域啤酒生产设备市场发展概况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二、2020-2025年啤酒生产设备市场需求规模情况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三、2026-2032年啤酒生产设备行业发展潜力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二、2020-2025年啤酒生产设备市场需求规模情况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三、2026-2032年啤酒生产设备行业发展潜力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二、2020-2025年啤酒生产设备市场需求规模情况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三、2026-2032年啤酒生产设备行业发展潜力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二、2020-2025年啤酒生产设备市场需求规模情况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三、2026-2032年啤酒生产设备行业发展潜力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二、2020-2025年啤酒生产设备市场需求规模情况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三、2026-2032年啤酒生产设备行业发展潜力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2020-2025年中国啤酒生产设备行业进出口情况分析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啤酒生产设备行业进口情况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一、2020-2025年啤酒生产设备进口规模及增长情况</w:t>
      </w:r>
      <w:r>
        <w:rPr>
          <w:rFonts w:hint="eastAsia"/>
        </w:rPr>
        <w:br/>
      </w:r>
      <w:r>
        <w:rPr>
          <w:rFonts w:hint="eastAsia"/>
        </w:rPr>
        <w:t>　　　　二、啤酒生产设备主要进口来源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啤酒生产设备行业出口情况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一、2020-2025年啤酒生产设备出口规模及增长情况</w:t>
      </w:r>
      <w:r>
        <w:rPr>
          <w:rFonts w:hint="eastAsia"/>
        </w:rPr>
        <w:br/>
      </w:r>
      <w:r>
        <w:rPr>
          <w:rFonts w:hint="eastAsia"/>
        </w:rPr>
        <w:t>　　　　二、啤酒生产设备主要出口目的地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2020-2025年中国啤酒生产设备行业总体发展与财务状况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2020-2025年中国啤酒生产设备行业规模情况</w:t>
      </w:r>
      <w:r>
        <w:rPr>
          <w:rFonts w:hint="eastAsia"/>
        </w:rPr>
        <w:br/>
      </w:r>
      <w:r>
        <w:rPr>
          <w:rFonts w:hint="eastAsia"/>
        </w:rPr>
        <w:t>　　　　一、啤酒生产设备行业企业数量规模</w:t>
      </w:r>
      <w:r>
        <w:rPr>
          <w:rFonts w:hint="eastAsia"/>
        </w:rPr>
        <w:br/>
      </w:r>
      <w:r>
        <w:rPr>
          <w:rFonts w:hint="eastAsia"/>
        </w:rPr>
        <w:t>　　　　二、啤酒生产设备行业从业人员规模</w:t>
      </w:r>
      <w:r>
        <w:rPr>
          <w:rFonts w:hint="eastAsia"/>
        </w:rPr>
        <w:br/>
      </w:r>
      <w:r>
        <w:rPr>
          <w:rFonts w:hint="eastAsia"/>
        </w:rPr>
        <w:t>　　　　三、啤酒生产设备行业市场敏感性分析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2020-2025年中国啤酒生产设备行业财务能力分析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一、啤酒生产设备行业盈利能力</w:t>
      </w:r>
      <w:r>
        <w:rPr>
          <w:rFonts w:hint="eastAsia"/>
        </w:rPr>
        <w:br/>
      </w:r>
      <w:r>
        <w:rPr>
          <w:rFonts w:hint="eastAsia"/>
        </w:rPr>
        <w:t>　　　　二、啤酒生产设备行业偿债能力</w:t>
      </w:r>
      <w:r>
        <w:rPr>
          <w:rFonts w:hint="eastAsia"/>
        </w:rPr>
        <w:br/>
      </w:r>
      <w:r>
        <w:rPr>
          <w:rFonts w:hint="eastAsia"/>
        </w:rPr>
        <w:t>　　　　三、啤酒生产设备行业营运能力</w:t>
      </w:r>
      <w:r>
        <w:rPr>
          <w:rFonts w:hint="eastAsia"/>
        </w:rPr>
        <w:br/>
      </w:r>
      <w:r>
        <w:rPr>
          <w:rFonts w:hint="eastAsia"/>
        </w:rPr>
        <w:t>　　　　四、啤酒生产设备行业发展能力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啤酒生产设备行业重点企业调研分析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二、企业啤酒生产设备业务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二、企业啤酒生产设备业务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二、企业啤酒生产设备业务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二、企业啤酒生产设备业务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二、企业啤酒生产设备业务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二、企业啤酒生产设备业务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中国啤酒生产设备行业竞争格局分析</w:t>
      </w:r>
      <w:r>
        <w:rPr>
          <w:rFonts w:hint="eastAsia"/>
        </w:rPr>
        <w:br/>
      </w:r>
      <w:r>
        <w:rPr>
          <w:rFonts w:hint="eastAsia"/>
        </w:rPr>
        <w:t>　　第一节 啤酒生产设备行业竞争格局总览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2025-2026年啤酒生产设备行业竞争力分析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2020-2025年啤酒生产设备行业企业并购活动分析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2025-2026年啤酒生产设备行业会展与招投标活动分析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一、啤酒生产设备行业会展活动及其市场影响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2026年中国啤酒生产设备企业发展企业发展策略与建议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啤酒生产设备销售模式与渠道策略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啤酒生产设备品牌与市场推广策略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啤酒生产设备研发投入与技术创新能力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啤酒生产设备合作联盟与资源整合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中国啤酒生产设备行业风险与对策</w:t>
      </w:r>
      <w:r>
        <w:rPr>
          <w:rFonts w:hint="eastAsia"/>
        </w:rPr>
        <w:br/>
      </w:r>
      <w:r>
        <w:rPr>
          <w:rFonts w:hint="eastAsia"/>
        </w:rPr>
        <w:t>　　第一节 啤酒生产设备行业SWOT分析</w:t>
      </w:r>
      <w:r>
        <w:rPr>
          <w:rFonts w:hint="eastAsia"/>
        </w:rPr>
        <w:br/>
      </w:r>
      <w:r>
        <w:rPr>
          <w:rFonts w:hint="eastAsia"/>
        </w:rPr>
        <w:t>　　　　一、啤酒生产设备行业优势</w:t>
      </w:r>
      <w:r>
        <w:rPr>
          <w:rFonts w:hint="eastAsia"/>
        </w:rPr>
        <w:br/>
      </w:r>
      <w:r>
        <w:rPr>
          <w:rFonts w:hint="eastAsia"/>
        </w:rPr>
        <w:t>　　　　二、啤酒生产设备行业劣势</w:t>
      </w:r>
      <w:r>
        <w:rPr>
          <w:rFonts w:hint="eastAsia"/>
        </w:rPr>
        <w:br/>
      </w:r>
      <w:r>
        <w:rPr>
          <w:rFonts w:hint="eastAsia"/>
        </w:rPr>
        <w:t>　　　　三、啤酒生产设备市场机会</w:t>
      </w:r>
      <w:r>
        <w:rPr>
          <w:rFonts w:hint="eastAsia"/>
        </w:rPr>
        <w:br/>
      </w:r>
      <w:r>
        <w:rPr>
          <w:rFonts w:hint="eastAsia"/>
        </w:rPr>
        <w:t>　　　　四、啤酒生产设备市场威胁</w:t>
      </w:r>
      <w:r>
        <w:rPr>
          <w:rFonts w:hint="eastAsia"/>
        </w:rPr>
        <w:br/>
      </w:r>
      <w:r>
        <w:rPr>
          <w:rFonts w:hint="eastAsia"/>
        </w:rPr>
        <w:t>　　第二节 啤酒生产设备行业风险及对策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2026-2032年中国啤酒生产设备行业前景与发展趋势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2025-2026年啤酒生产设备行业发展环境分析</w:t>
      </w:r>
      <w:r>
        <w:rPr>
          <w:rFonts w:hint="eastAsia"/>
        </w:rPr>
        <w:br/>
      </w:r>
      <w:r>
        <w:rPr>
          <w:rFonts w:hint="eastAsia"/>
        </w:rPr>
        <w:t>　　　　一、啤酒生产设备行业主管部门与监管体制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二、啤酒生产设备行业主要法律法规及政策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三、啤酒生产设备行业标准与质量监管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2026-2032年啤酒生产设备行业发展趋势与方向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2026-2032年啤酒生产设备行业发展潜力与机遇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啤酒生产设备行业研究结论与建议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中^智^林^啤酒生产设备行业发展建议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啤酒生产设备行业历程</w:t>
      </w:r>
      <w:r>
        <w:rPr>
          <w:rFonts w:hint="eastAsia"/>
        </w:rPr>
        <w:br/>
      </w:r>
      <w:r>
        <w:rPr>
          <w:rFonts w:hint="eastAsia"/>
        </w:rPr>
        <w:t>　　图表 啤酒生产设备行业生命周期</w:t>
      </w:r>
      <w:r>
        <w:rPr>
          <w:rFonts w:hint="eastAsia"/>
        </w:rPr>
        <w:br/>
      </w:r>
      <w:r>
        <w:rPr>
          <w:rFonts w:hint="eastAsia"/>
        </w:rPr>
        <w:t>　　图表 啤酒生产设备行业产业链分析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2020-2025年中国啤酒生产设备行业市场规模及增长情况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2020-2025年啤酒生产设备行业市场容量分析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2020-2025年中国啤酒生产设备行业产能统计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2020-2025年中国啤酒生产设备行业产量及增长趋势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2020-2025年中国啤酒生产设备市场需求量及增速统计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2025年中国啤酒生产设备行业需求领域分布格局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2020-2025年中国啤酒生产设备行业销售收入分析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2020-2025年中国啤酒生产设备行业盈利情况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2020-2025年中国啤酒生产设备行业利润总额统计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2020-2025年中国啤酒生产设备进口数量分析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2020-2025年中国啤酒生产设备进口金额分析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2020-2025年中国啤酒生产设备出口数量分析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2020-2025年中国啤酒生产设备出口金额分析</w:t>
      </w:r>
      <w:r>
        <w:rPr>
          <w:rFonts w:hint="eastAsia"/>
        </w:rPr>
        <w:br/>
      </w:r>
      <w:r>
        <w:rPr>
          <w:rFonts w:hint="eastAsia"/>
        </w:rPr>
        <w:t>　　图表 2025年中国啤酒生产设备进口国家及地区分析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2025年中国啤酒生产设备出口国家及地区分析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2020-2025年中国啤酒生产设备行业企业数量情况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2020-2025年中国啤酒生产设备行业企业平均规模情况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**地区啤酒生产设备市场规模及增长情况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**地区啤酒生产设备行业市场需求情况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**地区啤酒生产设备市场规模及增长情况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**地区啤酒生产设备行业市场需求情况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**地区啤酒生产设备市场规模及增长情况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**地区啤酒生产设备行业市场需求情况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**地区啤酒生产设备市场规模及增长情况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**地区啤酒生产设备行业市场需求情况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啤酒生产设备重点企业（一）基本信息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啤酒生产设备重点企业（一）经营情况分析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啤酒生产设备重点企业（一）主要经济指标情况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啤酒生产设备重点企业（一）盈利能力情况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啤酒生产设备重点企业（一）偿债能力情况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啤酒生产设备重点企业（一）运营能力情况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啤酒生产设备重点企业（一）成长能力情况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啤酒生产设备重点企业（二）基本信息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啤酒生产设备重点企业（二）经营情况分析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啤酒生产设备重点企业（二）主要经济指标情况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啤酒生产设备重点企业（二）盈利能力情况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啤酒生产设备重点企业（二）偿债能力情况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啤酒生产设备重点企业（二）运营能力情况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啤酒生产设备重点企业（二）成长能力情况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啤酒生产设备重点企业（三）基本信息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啤酒生产设备重点企业（三）经营情况分析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啤酒生产设备重点企业（三）主要经济指标情况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啤酒生产设备重点企业（三）盈利能力情况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啤酒生产设备重点企业（三）偿债能力情况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啤酒生产设备重点企业（三）运营能力情况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啤酒生产设备重点企业（三）成长能力情况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2026-2032年中国啤酒生产设备行业产能预测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2026-2032年中国啤酒生产设备行业产量预测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2026-2032年中国啤酒生产设备市场需求量预测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2026-2032年中国啤酒生产设备行业供需平衡预测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2026-2032年中国啤酒生产设备市场容量预测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2026-2032年中国啤酒生产设备市场规模预测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2026-2032年中国啤酒生产设备市场前景分析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2026-2032年中国啤酒生产设备发展趋势预测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ccb732469d48dc" w:history="1">
        <w:r>
          <w:rPr>
            <w:rStyle w:val="Hyperlink"/>
          </w:rPr>
          <w:t>2026-2032年中国啤酒生产设备行业现状与前景趋势报告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5835069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ccb732469d48dc" w:history="1">
        <w:r>
          <w:rPr>
            <w:rStyle w:val="Hyperlink"/>
          </w:rPr>
          <w:t>https://www.20087.com/9/06/PiJiuShengChanSheBeiHangYeQianJing.html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白酒检测去哪里检测、啤酒生产设备多少钱一套、卖酒、啤酒生产设备与机械、精酿啤酒设备厂家、啤酒生产设备多少钱一套江苏万马奔腾酒多少钱一瓶、扎啤生意可以做吗、啤酒生产设备流程图、灌装机十大生产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dc0cd0543d48b7" w:history="1">
      <w:r>
        <w:rPr>
          <w:rStyle w:val="Hyperlink"/>
        </w:rPr>
        <w:t>2026-2032年中国啤酒生产设备行业现状与前景趋势报告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6/PiJiuShengChanSheBeiHangYeQianJing.html" TargetMode="External" Id="R54ccb732469d48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6/PiJiuShengChanSheBeiHangYeQianJing.html" TargetMode="External" Id="R47dc0cd0543d48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2026-03-17T07:51:15Z</dcterms:created>
  <dcterms:modified xsi:type="dcterms:W3CDTF">2026-03-17T08:51:15Z</dcterms:modified>
  <dc:subject>2026-2032年中国啤酒生产设备行业现状与前景趋势报告</dc:subject>
  <dc:title>2026-2032年中国啤酒生产设备行业现状与前景趋势报告</dc:title>
  <cp:keywords>2026-2032年中国啤酒生产设备行业现状与前景趋势报告</cp:keywords>
  <dc:description>2026-2032年中国啤酒生产设备行业现状与前景趋势报告</dc:description>
</cp:coreProperties>
</file>