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2f91e85cd4b2c" w:history="1">
              <w:r>
                <w:rPr>
                  <w:rStyle w:val="Hyperlink"/>
                </w:rPr>
                <w:t>2024-2030年中国婴幼儿食品行业现状研究分析及发展趋势预测报告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2f91e85cd4b2c" w:history="1">
              <w:r>
                <w:rPr>
                  <w:rStyle w:val="Hyperlink"/>
                </w:rPr>
                <w:t>2024-2030年中国婴幼儿食品行业现状研究分析及发展趋势预测报告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2f91e85cd4b2c" w:history="1">
                <w:r>
                  <w:rPr>
                    <w:rStyle w:val="Hyperlink"/>
                  </w:rPr>
                  <w:t>https://www.20087.com/9/56/YingYouErShiPinDeFaZhanQianJing.html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近年来呈现出强劲的增长态势，主要得益于父母对儿童营养健康的高度重视和消费升级趋势。随着科研投入的增加，婴幼儿食品的营养成分、配方设计和安全性标准不断提高，产品种类从奶粉、辅食到零食，覆盖了婴儿成长的各个阶段。同时，有机、无添加、非转基因等概念深入人心，推动了高品质婴幼儿食品的市场需求。</w:t>
      </w:r>
      <w:r>
        <w:rPr>
          <w:rFonts w:hint="eastAsia"/>
        </w:rPr>
        <w:br/>
      </w:r>
      <w:r>
        <w:rPr>
          <w:rFonts w:hint="eastAsia"/>
        </w:rPr>
        <w:t>　　未来，婴幼儿食品行业将更加注重个性化和功能性。随着基因组学和肠道微生物研究的深入，基于婴幼儿个体差异的定制化营养方案将成为可能，满足不同孩子的生长发育需求。同时，随着科技的发展，如3D打印食品、智能包装等，将为婴幼儿食品带来创新的食用体验和保质保鲜技术，进一步提升食品安全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2f91e85cd4b2c" w:history="1">
        <w:r>
          <w:rPr>
            <w:rStyle w:val="Hyperlink"/>
          </w:rPr>
          <w:t>2024-2030年中国婴幼儿食品行业现状研究分析及发展趋势预测报告</w:t>
        </w:r>
      </w:hyperlink>
      <w:r>
        <w:rPr>
          <w:rFonts w:hint="eastAsia"/>
        </w:rPr>
        <w:t>》通过对婴幼儿食品行业的全面调研，系统分析了婴幼儿食品市场规模、技术现状及未来发展方向，揭示了行业竞争格局的演变趋势与潜在问题。同时，报告评估了婴幼儿食品行业投资价值与效益，识别了发展中的主要挑战与机遇，并结合SWOT分析为投资者和企业提供了科学的战略建议。此外，报告重点聚焦婴幼儿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中国婴幼儿食品行业宏观经济环境分析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一、2024-2030年全球宏观经济运行概况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一、2024年国民经济运行情况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二、2024年我国经济和市场的基本趋势分析</w:t>
      </w:r>
      <w:r>
        <w:rPr>
          <w:rFonts w:hint="eastAsia"/>
        </w:rPr>
        <w:br/>
      </w:r>
      <w:r>
        <w:rPr>
          <w:rFonts w:hint="eastAsia"/>
        </w:rPr>
        <w:t>　　　　三、2024年中国GDP增长预测分析</w:t>
      </w:r>
      <w:r>
        <w:rPr>
          <w:rFonts w:hint="eastAsia"/>
        </w:rPr>
        <w:br/>
      </w:r>
      <w:r>
        <w:rPr>
          <w:rFonts w:hint="eastAsia"/>
        </w:rPr>
        <w:t>　　　　四、2024年全社会固定资产投资走势分析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中国婴幼儿食品行业政策技术环境分析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婴幼儿食品行业政策法规环境分析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婴幼儿食品行业技术环境分析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二、国内技术研发进展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2024年中国婴幼儿食品行业总体发展状况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一、2024年婴幼儿食品行业单位规模情况分析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二、2024年婴幼儿食品行业人员规模状况分析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三、2024年婴幼儿食品行业资产规模状况分析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四、2024年婴幼儿食品行业市场规模状况分析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中国婴幼儿食品行业产销情况分析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一、2024年中国婴幼儿食品行业生产情况分析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二、2024年中国婴幼儿食品行业销售情况分析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中国婴幼儿食品区域市场规模分析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中国婴幼儿食品行业财务能力分析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2024年中国婴幼儿食品行业市场发展分析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2024年中国婴幼儿食品市场调研</w:t>
      </w:r>
      <w:r>
        <w:rPr>
          <w:rFonts w:hint="eastAsia"/>
        </w:rPr>
        <w:br/>
      </w:r>
      <w:r>
        <w:rPr>
          <w:rFonts w:hint="eastAsia"/>
        </w:rPr>
        <w:t>　　　　一、婴幼儿食品市场发展现状及前瞻</w:t>
      </w:r>
      <w:r>
        <w:rPr>
          <w:rFonts w:hint="eastAsia"/>
        </w:rPr>
        <w:br/>
      </w:r>
      <w:r>
        <w:rPr>
          <w:rFonts w:hint="eastAsia"/>
        </w:rPr>
        <w:t>　　　　二、2024年中国婴幼儿食品市场调研</w:t>
      </w:r>
      <w:r>
        <w:rPr>
          <w:rFonts w:hint="eastAsia"/>
        </w:rPr>
        <w:br/>
      </w:r>
      <w:r>
        <w:rPr>
          <w:rFonts w:hint="eastAsia"/>
        </w:rPr>
        <w:t>　　第二节 中国婴幼儿食品行业市场产品价格走势分析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一、中国婴幼儿食品行业市场价格影响因素分析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二、2024年中国婴幼儿食品行业市场价格走势分析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中国婴幼儿食品行业市场发展的主要策略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2024年中国婴幼儿食品行业重点企业发展分析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雅士利国际集团有限公司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第二节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三、趋势预测</w:t>
      </w:r>
      <w:r>
        <w:rPr>
          <w:rFonts w:hint="eastAsia"/>
        </w:rPr>
        <w:br/>
      </w:r>
      <w:r>
        <w:rPr>
          <w:rFonts w:hint="eastAsia"/>
        </w:rPr>
        <w:t>　　第三节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三、未来发展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第五节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第六节 杭州味全食品有限公司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二、技术改造</w:t>
      </w:r>
      <w:r>
        <w:rPr>
          <w:rFonts w:hint="eastAsia"/>
        </w:rPr>
        <w:br/>
      </w:r>
      <w:r>
        <w:rPr>
          <w:rFonts w:hint="eastAsia"/>
        </w:rPr>
        <w:t>　　　　三、销售状况</w:t>
      </w:r>
      <w:r>
        <w:rPr>
          <w:rFonts w:hint="eastAsia"/>
        </w:rPr>
        <w:br/>
      </w:r>
      <w:r>
        <w:rPr>
          <w:rFonts w:hint="eastAsia"/>
        </w:rPr>
        <w:t>　　第七节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雀巢（中国）有限公司</w:t>
      </w:r>
      <w:r>
        <w:rPr>
          <w:rFonts w:hint="eastAsia"/>
        </w:rPr>
        <w:br/>
      </w:r>
      <w:r>
        <w:rPr>
          <w:rFonts w:hint="eastAsia"/>
        </w:rPr>
        <w:t>　　第九节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第十节 亨氏（中国）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2024-2030年中国婴幼儿食品行业竞争格局分析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婴幼儿食品行业国际竞争力影响因素分析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婴幼儿食品行业竞争格局分析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一、世界婴幼儿食品行业集中度分析</w:t>
      </w:r>
      <w:r>
        <w:rPr>
          <w:rFonts w:hint="eastAsia"/>
        </w:rPr>
        <w:br/>
      </w:r>
      <w:r>
        <w:rPr>
          <w:rFonts w:hint="eastAsia"/>
        </w:rPr>
        <w:t>　　　　二、我国婴幼儿食品行业集中度分析</w:t>
      </w:r>
      <w:r>
        <w:rPr>
          <w:rFonts w:hint="eastAsia"/>
        </w:rPr>
        <w:br/>
      </w:r>
      <w:r>
        <w:rPr>
          <w:rFonts w:hint="eastAsia"/>
        </w:rPr>
        <w:t>　　第四节 2024-2030年婴幼儿食品行业竞争策略分析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2024-2030年中国婴幼儿食品行业趋势预测分析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2024-2030年中国婴幼儿食品行业市场发展趋势预测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三、2024-2030年中国婴幼儿食品行业市场价格走势预测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2024-2030年中国婴幼儿食品技术发展趋势预测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婴幼儿食品行业投资前景预警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影响婴幼儿食品行业发展的主要因素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一、2024年影响婴幼儿食品行业运行的有利因素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二、2024年影响婴幼儿食品行业运行的稳定因素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三、2024年影响婴幼儿食品行业运行的不利因素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四、2024年我国婴幼儿食品行业发展面临的挑战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五、2024年我国婴幼儿食品行业发展面临的机遇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婴幼儿食品行业投资前景预警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一、2024-2030年投资壁垒分析</w:t>
      </w:r>
      <w:r>
        <w:rPr>
          <w:rFonts w:hint="eastAsia"/>
        </w:rPr>
        <w:br/>
      </w:r>
      <w:r>
        <w:rPr>
          <w:rFonts w:hint="eastAsia"/>
        </w:rPr>
        <w:t>　　　　二、2024-2030年经济波动风险</w:t>
      </w:r>
      <w:r>
        <w:rPr>
          <w:rFonts w:hint="eastAsia"/>
        </w:rPr>
        <w:br/>
      </w:r>
      <w:r>
        <w:rPr>
          <w:rFonts w:hint="eastAsia"/>
        </w:rPr>
        <w:t>　　　　三、2024-2030年市场风险分析</w:t>
      </w:r>
      <w:r>
        <w:rPr>
          <w:rFonts w:hint="eastAsia"/>
        </w:rPr>
        <w:br/>
      </w:r>
      <w:r>
        <w:rPr>
          <w:rFonts w:hint="eastAsia"/>
        </w:rPr>
        <w:t>　　　　四、2024-2030年管理风险分析</w:t>
      </w:r>
      <w:r>
        <w:rPr>
          <w:rFonts w:hint="eastAsia"/>
        </w:rPr>
        <w:br/>
      </w:r>
      <w:r>
        <w:rPr>
          <w:rFonts w:hint="eastAsia"/>
        </w:rPr>
        <w:t>　　第三节 2024-2030年婴幼儿食品行业投资不确定风险分析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婴幼儿食品行业发展趋势分析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2024-2030年中国婴幼儿食品市场趋势分析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一、2024年我国婴幼儿食品市场趋势总结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二、2024-2030年我国婴幼儿食品发展趋势分析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2024-2030年婴幼儿食品产品发展趋势分析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一、2024-2030年婴幼儿食品产品技术趋势分析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二、2024-2030年婴幼儿食品产品价格趋势分析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一、2024-2030年中国婴幼儿食品供给预测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二、2024-2030年中国婴幼儿食品需求预测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三、2024-2030年中国婴幼儿食品价格预测</w:t>
      </w:r>
      <w:r>
        <w:rPr>
          <w:rFonts w:hint="eastAsia"/>
        </w:rPr>
        <w:br/>
      </w:r>
      <w:r>
        <w:rPr>
          <w:rFonts w:hint="eastAsia"/>
        </w:rPr>
        <w:t>　　第四节 2024-2030年婴幼儿食品行业规划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婴幼儿食品企业管理策略建议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提高婴幼儿食品企业竞争力的策略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二、影响婴幼儿食品企业核心竞争力的因素及提升途径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三、提高婴幼儿食品企业竞争力的策略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对我国婴幼儿食品品牌的战略思考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三、婴幼儿食品品牌的特性和作用</w:t>
      </w:r>
      <w:r>
        <w:rPr>
          <w:rFonts w:hint="eastAsia"/>
        </w:rPr>
        <w:br/>
      </w:r>
      <w:r>
        <w:rPr>
          <w:rFonts w:hint="eastAsia"/>
        </w:rPr>
        <w:t>　　　　四、婴幼儿食品品牌的价值战略</w:t>
      </w:r>
      <w:r>
        <w:rPr>
          <w:rFonts w:hint="eastAsia"/>
        </w:rPr>
        <w:br/>
      </w:r>
      <w:r>
        <w:rPr>
          <w:rFonts w:hint="eastAsia"/>
        </w:rPr>
        <w:t>　　　　五、我国婴幼儿食品品牌竞争趋势</w:t>
      </w:r>
      <w:r>
        <w:rPr>
          <w:rFonts w:hint="eastAsia"/>
        </w:rPr>
        <w:br/>
      </w:r>
      <w:r>
        <w:rPr>
          <w:rFonts w:hint="eastAsia"/>
        </w:rPr>
        <w:t>　　　　六、婴幼儿食品企业品牌投资前景</w:t>
      </w:r>
      <w:r>
        <w:rPr>
          <w:rFonts w:hint="eastAsia"/>
        </w:rPr>
        <w:br/>
      </w:r>
      <w:r>
        <w:rPr>
          <w:rFonts w:hint="eastAsia"/>
        </w:rPr>
        <w:t>　　　　七、婴幼儿食品行业品牌竞争策略</w:t>
      </w:r>
      <w:r>
        <w:rPr>
          <w:rFonts w:hint="eastAsia"/>
        </w:rPr>
        <w:br/>
      </w:r>
      <w:r>
        <w:rPr>
          <w:rFonts w:hint="eastAsia"/>
        </w:rPr>
        <w:t>　　第五节 我国婴幼儿食品行业投资前景研究建议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一、婴幼儿食品行业发展建议</w:t>
      </w:r>
      <w:r>
        <w:rPr>
          <w:rFonts w:hint="eastAsia"/>
        </w:rPr>
        <w:br/>
      </w:r>
      <w:r>
        <w:rPr>
          <w:rFonts w:hint="eastAsia"/>
        </w:rPr>
        <w:t>　　　　二、婴幼儿食品行业投资规划建议研究</w:t>
      </w:r>
      <w:r>
        <w:rPr>
          <w:rFonts w:hint="eastAsia"/>
        </w:rPr>
        <w:br/>
      </w:r>
      <w:r>
        <w:rPr>
          <w:rFonts w:hint="eastAsia"/>
        </w:rPr>
        <w:t>　　第六节 中.智林.－2024-2030年我国婴幼儿食品行业战略规划分析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婴幼儿食品行业产品的分类结构</w:t>
      </w:r>
      <w:r>
        <w:rPr>
          <w:rFonts w:hint="eastAsia"/>
        </w:rPr>
        <w:br/>
      </w:r>
      <w:r>
        <w:rPr>
          <w:rFonts w:hint="eastAsia"/>
        </w:rPr>
        <w:t>　　图表 婴幼儿食品行业成长周期图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2024-2030年我国婴幼儿食品行业的发行数量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2024-2030年我国婴幼儿食品行业的营运能力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2024-2030年我国婴幼儿食品行业供应数量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2024-2030年我国婴幼儿食品行业盈利情况预测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2f91e85cd4b2c" w:history="1">
        <w:r>
          <w:rPr>
            <w:rStyle w:val="Hyperlink"/>
          </w:rPr>
          <w:t>2024-2030年中国婴幼儿食品行业现状研究分析及发展趋势预测报告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2f91e85cd4b2c" w:history="1">
        <w:r>
          <w:rPr>
            <w:rStyle w:val="Hyperlink"/>
          </w:rPr>
          <w:t>https://www.20087.com/9/56/YingYouErShiPinDeFaZhanQianJing.html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8078f8c9a4463" w:history="1">
      <w:r>
        <w:rPr>
          <w:rStyle w:val="Hyperlink"/>
        </w:rPr>
        <w:t>2024-2030年中国婴幼儿食品行业现状研究分析及发展趋势预测报告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ngYouErShiPinDeFaZhanQianJing.html" TargetMode="External" Id="R28d2f91e85c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ngYouErShiPinDeFaZhanQianJing.html" TargetMode="External" Id="R2e18078f8c9a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2024-05-07T06:28:00Z</dcterms:created>
  <dcterms:modified xsi:type="dcterms:W3CDTF">2024-05-07T07:28:00Z</dcterms:modified>
  <dc:subject>2024-2030年中国婴幼儿食品行业现状研究分析及发展趋势预测报告</dc:subject>
  <dc:title>2024-2030年中国婴幼儿食品行业现状研究分析及发展趋势预测报告</dc:title>
  <cp:keywords>2024-2030年中国婴幼儿食品行业现状研究分析及发展趋势预测报告</cp:keywords>
  <dc:description>2024-2030年中国婴幼儿食品行业现状研究分析及发展趋势预测报告</dc:description>
</cp:coreProperties>
</file>