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d20736fbb474a" w:history="1">
              <w:r>
                <w:rPr>
                  <w:rStyle w:val="Hyperlink"/>
                </w:rPr>
                <w:t>2026-2032年中国植物皮革行业现状与市场前景报告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d20736fbb474a" w:history="1">
              <w:r>
                <w:rPr>
                  <w:rStyle w:val="Hyperlink"/>
                </w:rPr>
                <w:t>2026-2032年中国植物皮革行业现状与市场前景报告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d20736fbb474a" w:history="1">
                <w:r>
                  <w:rPr>
                    <w:rStyle w:val="Hyperlink"/>
                  </w:rPr>
                  <w:t>https://www.20087.com/9/06/ZhiWuPiGeHangYeXianZhuangJiQianJing.html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植物皮革是以天然植物纤维（如菠萝叶、仙人掌、蘑菇菌丝体、苹果渣等）为基材，经物理或化学处理制成的动物皮革替代品，主打环保、cruelty-free 与低碳属性。目前，主流产品通过与聚氨酯（PU）或生物基涂层复合，模拟真皮纹理与柔韧性，已应用于鞋履、手袋、汽车内饰及家具领域。头部品牌与奢侈时尚集团合作推出限量系列，推动市场认知；部分材料（如Piñatex、Desserto）获得国际可持续认证。然而，植物皮革普遍存在耐磨性不足、耐水解性差、批次稳定性低及成本高昂等问题，难以完全匹配真皮性能；同时，“植物基”标签易被滥用，缺乏统一成分披露与降解性测试标准，引发“漂绿”质疑。</w:t>
      </w:r>
      <w:r>
        <w:rPr>
          <w:rFonts w:hint="eastAsia"/>
        </w:rPr>
        <w:br/>
      </w:r>
      <w:r>
        <w:rPr>
          <w:rFonts w:hint="eastAsia"/>
        </w:rPr>
        <w:t>　　未来，植物皮革将通过生物制造与材料复合技术实现性能跃升。基因编辑菌丝体可定向生长出致密三维网络结构，减少合成涂层依赖；而纳米纤维素增强与交联剂优化将大大提升力学强度与环境耐受性。在循环经济框架下，食品工业废料（如葡萄渣、椰子壳）将成为主流原料，强化资源再利用价值。此外，全生物基、可家庭堆肥的植物皮革配方正在实验室验证，有望解决微塑料污染隐忧。随着消费者对道德消费与碳足迹透明度要求提高，植物皮革将从小众环保选择转型为主流材料选项，在时尚产业绿色转型中扮演结构性角色，并推动整个供应链向再生设计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d20736fbb474a" w:history="1">
        <w:r>
          <w:rPr>
            <w:rStyle w:val="Hyperlink"/>
          </w:rPr>
          <w:t>2026-2032年中国植物皮革行业现状与市场前景报告</w:t>
        </w:r>
      </w:hyperlink>
      <w:r>
        <w:rPr>
          <w:rFonts w:hint="eastAsia"/>
        </w:rPr>
        <w:t>》全面梳理了植物皮革行业的市场规模、技术现状及产业链结构，结合数据分析了植物皮革市场需求、价格动态与竞争格局，科学预测了植物皮革发展趋势与市场前景，解读了行业内重点企业的战略布局与品牌影响力，同时对市场竞争与集中度进行了评估。此外，报告还细分了市场领域，揭示了植物皮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植物皮革行业概述</w:t>
      </w:r>
      <w:r>
        <w:rPr>
          <w:rFonts w:hint="eastAsia"/>
        </w:rPr>
        <w:br/>
      </w:r>
      <w:r>
        <w:rPr>
          <w:rFonts w:hint="eastAsia"/>
        </w:rPr>
        <w:t>　　第一节 植物皮革定义与分类</w:t>
      </w:r>
      <w:r>
        <w:rPr>
          <w:rFonts w:hint="eastAsia"/>
        </w:rPr>
        <w:br/>
      </w:r>
      <w:r>
        <w:rPr>
          <w:rFonts w:hint="eastAsia"/>
        </w:rPr>
        <w:t>　　第二节 植物皮革应用领域</w:t>
      </w:r>
      <w:r>
        <w:rPr>
          <w:rFonts w:hint="eastAsia"/>
        </w:rPr>
        <w:br/>
      </w:r>
      <w:r>
        <w:rPr>
          <w:rFonts w:hint="eastAsia"/>
        </w:rPr>
        <w:t>　　第三节 植物皮革行业经济指标分析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植物皮革产业链及经营模式分析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三、植物皮革销售模式及销售渠道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全球植物皮革市场发展综述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2020-2025年全球植物皮革市场规模与趋势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主要国家与地区植物皮革市场分析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2026-2032年全球植物皮革行业发展趋势与前景预测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中国植物皮革行业市场分析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2025-2026年植物皮革产能与投资动态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一、国内植物皮革产能及利用情况</w:t>
      </w:r>
      <w:r>
        <w:rPr>
          <w:rFonts w:hint="eastAsia"/>
        </w:rPr>
        <w:br/>
      </w:r>
      <w:r>
        <w:rPr>
          <w:rFonts w:hint="eastAsia"/>
        </w:rPr>
        <w:t>　　　　二、植物皮革产能扩张与投资动态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2026-2032年植物皮革行业产量统计与趋势预测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一、2020-2025年植物皮革行业产量数据统计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1、2020-2025年植物皮革产量及增长趋势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2、2020-2025年植物皮革细分产品产量及份额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二、影响植物皮革产量的关键因素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三、2026-2032年植物皮革产量预测</w:t>
      </w:r>
      <w:r>
        <w:rPr>
          <w:rFonts w:hint="eastAsia"/>
        </w:rPr>
        <w:br/>
      </w:r>
      <w:r>
        <w:rPr>
          <w:rFonts w:hint="eastAsia"/>
        </w:rPr>
        <w:t>　　第三节 2026-2032年植物皮革市场需求与销售分析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一、2025-2026年植物皮革行业需求现状</w:t>
      </w:r>
      <w:r>
        <w:rPr>
          <w:rFonts w:hint="eastAsia"/>
        </w:rPr>
        <w:br/>
      </w:r>
      <w:r>
        <w:rPr>
          <w:rFonts w:hint="eastAsia"/>
        </w:rPr>
        <w:t>　　　　二、植物皮革客户群体与需求特点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三、2020-2025年植物皮革行业销售规模分析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四、2026-2032年植物皮革市场增长潜力与规模预测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中国植物皮革细分市场与下游应用领域分析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植物皮革细分市场分析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一、2025-2026年植物皮革主要细分产品市场现状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植物皮革下游应用与客户群体分析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一、2025-2026年植物皮革各应用领域市场现状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2025-2026年植物皮革行业技术发展现状及趋势分析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植物皮革价格机制与竞争策略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一、2020-2025年植物皮革市场价格走势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植物皮革定价策略与方法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2026-2032年植物皮革价格竞争态势与趋势预测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中国植物皮革行业重点区域市场研究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2025-2026年重点区域植物皮革市场发展概况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三、2026-2032年植物皮革行业发展潜力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三、2026-2032年植物皮革行业发展潜力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三、2026-2032年植物皮革行业发展潜力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三、2026-2032年植物皮革行业发展潜力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二、2020-2025年植物皮革市场需求规模情况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三、2026-2032年植物皮革行业发展潜力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2020-2025年中国植物皮革行业进出口情况分析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植物皮革行业进口情况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一、2020-2025年植物皮革进口规模及增长情况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二、植物皮革主要进口来源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植物皮革行业出口情况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一、2020-2025年植物皮革出口规模及增长情况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二、植物皮革主要出口目的地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2020-2025年中国植物皮革行业总体发展与财务状况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2020-2025年中国植物皮革行业规模情况</w:t>
      </w:r>
      <w:r>
        <w:rPr>
          <w:rFonts w:hint="eastAsia"/>
        </w:rPr>
        <w:br/>
      </w:r>
      <w:r>
        <w:rPr>
          <w:rFonts w:hint="eastAsia"/>
        </w:rPr>
        <w:t>　　　　一、植物皮革行业企业数量规模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二、植物皮革行业从业人员规模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三、植物皮革行业市场敏感性分析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2020-2025年中国植物皮革行业财务能力分析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一、植物皮革行业盈利能力</w:t>
      </w:r>
      <w:r>
        <w:rPr>
          <w:rFonts w:hint="eastAsia"/>
        </w:rPr>
        <w:br/>
      </w:r>
      <w:r>
        <w:rPr>
          <w:rFonts w:hint="eastAsia"/>
        </w:rPr>
        <w:t>　　　　二、植物皮革行业偿债能力</w:t>
      </w:r>
      <w:r>
        <w:rPr>
          <w:rFonts w:hint="eastAsia"/>
        </w:rPr>
        <w:br/>
      </w:r>
      <w:r>
        <w:rPr>
          <w:rFonts w:hint="eastAsia"/>
        </w:rPr>
        <w:t>　　　　三、植物皮革行业营运能力</w:t>
      </w:r>
      <w:r>
        <w:rPr>
          <w:rFonts w:hint="eastAsia"/>
        </w:rPr>
        <w:br/>
      </w:r>
      <w:r>
        <w:rPr>
          <w:rFonts w:hint="eastAsia"/>
        </w:rPr>
        <w:t>　　　　四、植物皮革行业发展能力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植物皮革行业重点企业调研分析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二、企业植物皮革业务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中国植物皮革行业竞争格局分析</w:t>
      </w:r>
      <w:r>
        <w:rPr>
          <w:rFonts w:hint="eastAsia"/>
        </w:rPr>
        <w:br/>
      </w:r>
      <w:r>
        <w:rPr>
          <w:rFonts w:hint="eastAsia"/>
        </w:rPr>
        <w:t>　　第一节 植物皮革行业竞争格局总览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2025-2026年植物皮革行业竞争力分析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2020-2025年植物皮革行业企业并购活动分析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2025-2026年植物皮革行业会展与招投标活动分析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一、植物皮革行业会展活动及其市场影响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2026年中国植物皮革企业发展企业发展策略与建议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植物皮革销售模式与渠道策略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植物皮革品牌与市场推广策略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植物皮革研发投入与技术创新能力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植物皮革合作联盟与资源整合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中国植物皮革行业风险与对策</w:t>
      </w:r>
      <w:r>
        <w:rPr>
          <w:rFonts w:hint="eastAsia"/>
        </w:rPr>
        <w:br/>
      </w:r>
      <w:r>
        <w:rPr>
          <w:rFonts w:hint="eastAsia"/>
        </w:rPr>
        <w:t>　　第一节 植物皮革行业SWOT分析</w:t>
      </w:r>
      <w:r>
        <w:rPr>
          <w:rFonts w:hint="eastAsia"/>
        </w:rPr>
        <w:br/>
      </w:r>
      <w:r>
        <w:rPr>
          <w:rFonts w:hint="eastAsia"/>
        </w:rPr>
        <w:t>　　　　一、植物皮革行业优势</w:t>
      </w:r>
      <w:r>
        <w:rPr>
          <w:rFonts w:hint="eastAsia"/>
        </w:rPr>
        <w:br/>
      </w:r>
      <w:r>
        <w:rPr>
          <w:rFonts w:hint="eastAsia"/>
        </w:rPr>
        <w:t>　　　　二、植物皮革行业劣势</w:t>
      </w:r>
      <w:r>
        <w:rPr>
          <w:rFonts w:hint="eastAsia"/>
        </w:rPr>
        <w:br/>
      </w:r>
      <w:r>
        <w:rPr>
          <w:rFonts w:hint="eastAsia"/>
        </w:rPr>
        <w:t>　　　　三、植物皮革市场机会</w:t>
      </w:r>
      <w:r>
        <w:rPr>
          <w:rFonts w:hint="eastAsia"/>
        </w:rPr>
        <w:br/>
      </w:r>
      <w:r>
        <w:rPr>
          <w:rFonts w:hint="eastAsia"/>
        </w:rPr>
        <w:t>　　　　四、植物皮革市场威胁</w:t>
      </w:r>
      <w:r>
        <w:rPr>
          <w:rFonts w:hint="eastAsia"/>
        </w:rPr>
        <w:br/>
      </w:r>
      <w:r>
        <w:rPr>
          <w:rFonts w:hint="eastAsia"/>
        </w:rPr>
        <w:t>　　第二节 植物皮革行业风险及对策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2026-2032年中国植物皮革行业前景与发展趋势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2025-2026年植物皮革行业发展环境分析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一、植物皮革行业主管部门与监管体制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二、植物皮革行业主要法律法规及政策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三、植物皮革行业标准与质量监管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2026-2032年植物皮革行业发展趋势与方向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2026-2032年植物皮革行业发展潜力与机遇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植物皮革行业研究结论与建议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中智^林^植物皮革行业发展建议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植物皮革行业历程</w:t>
      </w:r>
      <w:r>
        <w:rPr>
          <w:rFonts w:hint="eastAsia"/>
        </w:rPr>
        <w:br/>
      </w:r>
      <w:r>
        <w:rPr>
          <w:rFonts w:hint="eastAsia"/>
        </w:rPr>
        <w:t>　　图表 植物皮革行业生命周期</w:t>
      </w:r>
      <w:r>
        <w:rPr>
          <w:rFonts w:hint="eastAsia"/>
        </w:rPr>
        <w:br/>
      </w:r>
      <w:r>
        <w:rPr>
          <w:rFonts w:hint="eastAsia"/>
        </w:rPr>
        <w:t>　　图表 植物皮革行业产业链分析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2020-2025年中国植物皮革行业产能统计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2020-2025年中国植物皮革进口数量分析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2020-2025年中国植物皮革进口金额分析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2020-2025年中国植物皮革出口数量分析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2020-2025年中国植物皮革出口金额分析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2026-2032年中国植物皮革行业产能预测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2026-2032年中国植物皮革行业产量预测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2026-2032年中国植物皮革市场需求量预测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2026-2032年中国植物皮革行业市场容量预测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2026-2032年中国植物皮革行业市场规模预测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2026-2032年中国植物皮革市场前景分析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2026-2032年中国植物皮革行业发展趋势预测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d20736fbb474a" w:history="1">
        <w:r>
          <w:rPr>
            <w:rStyle w:val="Hyperlink"/>
          </w:rPr>
          <w:t>2026-2032年中国植物皮革行业现状与市场前景报告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d20736fbb474a" w:history="1">
        <w:r>
          <w:rPr>
            <w:rStyle w:val="Hyperlink"/>
          </w:rPr>
          <w:t>https://www.20087.com/9/06/ZhiWuPiGeHangYeXianZhuangJiQianJing.html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热点：植物皮好还是真皮好、什么是植物皮革、超纤皮和pu皮的区别、植物皮革好不好、什么是天然皮革、植物皮革的财务表、植物真皮和科技布哪个好、植物皮革对环境的好处、仙人掌皮革售价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d53c8f4af401f" w:history="1">
      <w:r>
        <w:rPr>
          <w:rStyle w:val="Hyperlink"/>
        </w:rPr>
        <w:t>2026-2032年中国植物皮革行业现状与市场前景报告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iWuPiGeHangYeXianZhuangJiQianJing.html" TargetMode="External" Id="R28ad20736fbb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iWuPiGeHangYeXianZhuangJiQianJing.html" TargetMode="External" Id="R50ed53c8f4af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2025-12-24T02:08:10Z</dcterms:created>
  <dcterms:modified xsi:type="dcterms:W3CDTF">2025-12-24T03:08:10Z</dcterms:modified>
  <dc:subject>2026-2032年中国植物皮革行业现状与市场前景报告</dc:subject>
  <dc:title>2026-2032年中国植物皮革行业现状与市场前景报告</dc:title>
  <cp:keywords>2026-2032年中国植物皮革行业现状与市场前景报告</cp:keywords>
  <dc:description>2026-2032年中国植物皮革行业现状与市场前景报告</dc:description>
</cp:coreProperties>
</file>