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91b22dbf4cd8" w:history="1">
              <w:r>
                <w:rPr>
                  <w:rStyle w:val="Hyperlink"/>
                </w:rPr>
                <w:t>中国水果行业市场调查研究及发展前景预测报告（2025年版）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91b22dbf4cd8" w:history="1">
              <w:r>
                <w:rPr>
                  <w:rStyle w:val="Hyperlink"/>
                </w:rPr>
                <w:t>中国水果行业市场调查研究及发展前景预测报告（2025年版）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91b22dbf4cd8" w:history="1">
                <w:r>
                  <w:rPr>
                    <w:rStyle w:val="Hyperlink"/>
                  </w:rPr>
                  <w:t>https://www.20087.com/M_ShiPinYinLiao/6A/ShuiGuoDeFaZhanQuShi.html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行业作为全球食品市场的重要组成部分，近年来经历了显著变化。消费者对健康生活方式的追求推动了对新鲜、有机和本地水果的需求。同时，冷链物流和包装技术的进步，使远距离水果贸易成为可能，丰富了全球消费者的水果选择。然而，气候变化对水果产量和品质的影响，以及生产成本的上升，对水果行业构成了挑战。</w:t>
      </w:r>
      <w:r>
        <w:rPr>
          <w:rFonts w:hint="eastAsia"/>
        </w:rPr>
        <w:br/>
      </w:r>
      <w:r>
        <w:rPr>
          <w:rFonts w:hint="eastAsia"/>
        </w:rPr>
        <w:t>　　未来，水果行业将更加注重可持续性和技术创新。一方面，通过采用节水灌溉、生物防治和智能温室技术，提高水果的产量和抗逆性，同时减少对环境的影响。另一方面，基因编辑和品种改良将培育出更适应气候变化、更高产和更富营养的水果品种。此外，数字化营销和直接到消费者(DTC)的销售渠道，将减少中间环节，提升农民收入并让消费者获得更新鲜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91b22dbf4cd8" w:history="1">
        <w:r>
          <w:rPr>
            <w:rStyle w:val="Hyperlink"/>
          </w:rPr>
          <w:t>中国水果行业市场调查研究及发展前景预测报告（2025年版）</w:t>
        </w:r>
      </w:hyperlink>
      <w:r>
        <w:rPr>
          <w:rFonts w:hint="eastAsia"/>
        </w:rPr>
        <w:t>》基于科学的市场调研与数据分析，全面解析了水果行业的市场规模、市场需求及发展现状。报告深入探讨了水果产业链结构、细分市场特点及技术发展方向，并结合宏观经济环境与消费者需求变化，对水果行业前景与未来趋势进行了科学预测，揭示了潜在增长空间。通过对水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水果产业基础概述</w:t>
      </w:r>
      <w:r>
        <w:rPr>
          <w:rFonts w:hint="eastAsia"/>
        </w:rPr>
        <w:br/>
      </w:r>
      <w:r>
        <w:rPr>
          <w:rFonts w:hint="eastAsia"/>
        </w:rPr>
        <w:t>　　第一节 水果</w:t>
      </w:r>
      <w:r>
        <w:rPr>
          <w:rFonts w:hint="eastAsia"/>
        </w:rPr>
        <w:br/>
      </w:r>
      <w:r>
        <w:rPr>
          <w:rFonts w:hint="eastAsia"/>
        </w:rPr>
        <w:t>　　　　一、水果特点</w:t>
      </w:r>
      <w:r>
        <w:rPr>
          <w:rFonts w:hint="eastAsia"/>
        </w:rPr>
        <w:br/>
      </w:r>
      <w:r>
        <w:rPr>
          <w:rFonts w:hint="eastAsia"/>
        </w:rPr>
        <w:t>　　　　二、对健康有好处的水果</w:t>
      </w:r>
      <w:r>
        <w:rPr>
          <w:rFonts w:hint="eastAsia"/>
        </w:rPr>
        <w:br/>
      </w:r>
      <w:r>
        <w:rPr>
          <w:rFonts w:hint="eastAsia"/>
        </w:rPr>
        <w:t>　　　　三、Vc含量高的水果</w:t>
      </w:r>
      <w:r>
        <w:rPr>
          <w:rFonts w:hint="eastAsia"/>
        </w:rPr>
        <w:br/>
      </w:r>
      <w:r>
        <w:rPr>
          <w:rFonts w:hint="eastAsia"/>
        </w:rPr>
        <w:t>　　第二节 主要水果产业及经济效益分析</w:t>
      </w:r>
      <w:r>
        <w:rPr>
          <w:rFonts w:hint="eastAsia"/>
        </w:rPr>
        <w:br/>
      </w:r>
      <w:r>
        <w:rPr>
          <w:rFonts w:hint="eastAsia"/>
        </w:rPr>
        <w:t>　　　　一、荔枝</w:t>
      </w:r>
      <w:r>
        <w:rPr>
          <w:rFonts w:hint="eastAsia"/>
        </w:rPr>
        <w:br/>
      </w:r>
      <w:r>
        <w:rPr>
          <w:rFonts w:hint="eastAsia"/>
        </w:rPr>
        <w:t>　　　　二、龙眼</w:t>
      </w:r>
      <w:r>
        <w:rPr>
          <w:rFonts w:hint="eastAsia"/>
        </w:rPr>
        <w:br/>
      </w:r>
      <w:r>
        <w:rPr>
          <w:rFonts w:hint="eastAsia"/>
        </w:rPr>
        <w:t>　　　　三、柑桔</w:t>
      </w:r>
      <w:r>
        <w:rPr>
          <w:rFonts w:hint="eastAsia"/>
        </w:rPr>
        <w:br/>
      </w:r>
      <w:r>
        <w:rPr>
          <w:rFonts w:hint="eastAsia"/>
        </w:rPr>
        <w:t>　　　　四、甘蔗</w:t>
      </w:r>
      <w:r>
        <w:rPr>
          <w:rFonts w:hint="eastAsia"/>
        </w:rPr>
        <w:br/>
      </w:r>
      <w:r>
        <w:rPr>
          <w:rFonts w:hint="eastAsia"/>
        </w:rPr>
        <w:t>　　　　五、苹果</w:t>
      </w:r>
      <w:r>
        <w:rPr>
          <w:rFonts w:hint="eastAsia"/>
        </w:rPr>
        <w:br/>
      </w:r>
      <w:r>
        <w:rPr>
          <w:rFonts w:hint="eastAsia"/>
        </w:rPr>
        <w:t>　　　　六、桃</w:t>
      </w:r>
      <w:r>
        <w:rPr>
          <w:rFonts w:hint="eastAsia"/>
        </w:rPr>
        <w:br/>
      </w:r>
      <w:r>
        <w:rPr>
          <w:rFonts w:hint="eastAsia"/>
        </w:rPr>
        <w:t>　　　　七、椰子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2025年全球水果产业运行动态分析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2025年全球水果市场分析</w:t>
      </w:r>
      <w:r>
        <w:rPr>
          <w:rFonts w:hint="eastAsia"/>
        </w:rPr>
        <w:br/>
      </w:r>
      <w:r>
        <w:rPr>
          <w:rFonts w:hint="eastAsia"/>
        </w:rPr>
        <w:t>　　　　一、世界果树种植与分布</w:t>
      </w:r>
      <w:r>
        <w:rPr>
          <w:rFonts w:hint="eastAsia"/>
        </w:rPr>
        <w:br/>
      </w:r>
      <w:r>
        <w:rPr>
          <w:rFonts w:hint="eastAsia"/>
        </w:rPr>
        <w:t>　　　　二、世界各国果树高产措施分析</w:t>
      </w:r>
      <w:r>
        <w:rPr>
          <w:rFonts w:hint="eastAsia"/>
        </w:rPr>
        <w:br/>
      </w:r>
      <w:r>
        <w:rPr>
          <w:rFonts w:hint="eastAsia"/>
        </w:rPr>
        <w:t>　　　　三、世界水果产量分析</w:t>
      </w:r>
      <w:r>
        <w:rPr>
          <w:rFonts w:hint="eastAsia"/>
        </w:rPr>
        <w:br/>
      </w:r>
      <w:r>
        <w:rPr>
          <w:rFonts w:hint="eastAsia"/>
        </w:rPr>
        <w:t>　　　　三、世界水果贸易分析</w:t>
      </w:r>
      <w:r>
        <w:rPr>
          <w:rFonts w:hint="eastAsia"/>
        </w:rPr>
        <w:br/>
      </w:r>
      <w:r>
        <w:rPr>
          <w:rFonts w:hint="eastAsia"/>
        </w:rPr>
        <w:t>　　　　三、国外水果业经营策略</w:t>
      </w:r>
      <w:r>
        <w:rPr>
          <w:rFonts w:hint="eastAsia"/>
        </w:rPr>
        <w:br/>
      </w:r>
      <w:r>
        <w:rPr>
          <w:rFonts w:hint="eastAsia"/>
        </w:rPr>
        <w:t>　　第二节 2025年全球水果产业主要国家分析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一、美国水果业特点分析</w:t>
      </w:r>
      <w:r>
        <w:rPr>
          <w:rFonts w:hint="eastAsia"/>
        </w:rPr>
        <w:br/>
      </w:r>
      <w:r>
        <w:rPr>
          <w:rFonts w:hint="eastAsia"/>
        </w:rPr>
        <w:t>　　　　二、澳大利亚水果和蔬菜汁市场分析</w:t>
      </w:r>
      <w:r>
        <w:rPr>
          <w:rFonts w:hint="eastAsia"/>
        </w:rPr>
        <w:br/>
      </w:r>
      <w:r>
        <w:rPr>
          <w:rFonts w:hint="eastAsia"/>
        </w:rPr>
        <w:t>　　　　三、日本水果市场分析</w:t>
      </w:r>
      <w:r>
        <w:rPr>
          <w:rFonts w:hint="eastAsia"/>
        </w:rPr>
        <w:br/>
      </w:r>
      <w:r>
        <w:rPr>
          <w:rFonts w:hint="eastAsia"/>
        </w:rPr>
        <w:t>　　　　四、印度水果及蔬菜加工业</w:t>
      </w:r>
      <w:r>
        <w:rPr>
          <w:rFonts w:hint="eastAsia"/>
        </w:rPr>
        <w:br/>
      </w:r>
      <w:r>
        <w:rPr>
          <w:rFonts w:hint="eastAsia"/>
        </w:rPr>
        <w:t>　　第三节 2025-2031年世界水果产业发展趋势分析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2025年中国水果产业政策环境分析</w:t>
      </w:r>
      <w:r>
        <w:rPr>
          <w:rFonts w:hint="eastAsia"/>
        </w:rPr>
        <w:br/>
      </w:r>
      <w:r>
        <w:rPr>
          <w:rFonts w:hint="eastAsia"/>
        </w:rPr>
        <w:t>　　　　一、水果加工政策分析</w:t>
      </w:r>
      <w:r>
        <w:rPr>
          <w:rFonts w:hint="eastAsia"/>
        </w:rPr>
        <w:br/>
      </w:r>
      <w:r>
        <w:rPr>
          <w:rFonts w:hint="eastAsia"/>
        </w:rPr>
        <w:t>　　　　二、水果产业标准分析</w:t>
      </w:r>
      <w:r>
        <w:rPr>
          <w:rFonts w:hint="eastAsia"/>
        </w:rPr>
        <w:br/>
      </w:r>
      <w:r>
        <w:rPr>
          <w:rFonts w:hint="eastAsia"/>
        </w:rPr>
        <w:t>　　　　三、水果进出口政策分析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2025年中国水果产业社会环境分析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2025年中国水果行业运行动态分析</w:t>
      </w:r>
      <w:r>
        <w:rPr>
          <w:rFonts w:hint="eastAsia"/>
        </w:rPr>
        <w:br/>
      </w:r>
      <w:r>
        <w:rPr>
          <w:rFonts w:hint="eastAsia"/>
        </w:rPr>
        <w:t>　　第一节 近几年中国果树产业概况</w:t>
      </w:r>
      <w:r>
        <w:rPr>
          <w:rFonts w:hint="eastAsia"/>
        </w:rPr>
        <w:br/>
      </w:r>
      <w:r>
        <w:rPr>
          <w:rFonts w:hint="eastAsia"/>
        </w:rPr>
        <w:t>　　　　一、中国果树种植规模及结构分析</w:t>
      </w:r>
      <w:r>
        <w:rPr>
          <w:rFonts w:hint="eastAsia"/>
        </w:rPr>
        <w:br/>
      </w:r>
      <w:r>
        <w:rPr>
          <w:rFonts w:hint="eastAsia"/>
        </w:rPr>
        <w:t>　　　　二、中国果树产业基地建设情况</w:t>
      </w:r>
      <w:r>
        <w:rPr>
          <w:rFonts w:hint="eastAsia"/>
        </w:rPr>
        <w:br/>
      </w:r>
      <w:r>
        <w:rPr>
          <w:rFonts w:hint="eastAsia"/>
        </w:rPr>
        <w:t>　　　　三、中国果树种植集群分析</w:t>
      </w:r>
      <w:r>
        <w:rPr>
          <w:rFonts w:hint="eastAsia"/>
        </w:rPr>
        <w:br/>
      </w:r>
      <w:r>
        <w:rPr>
          <w:rFonts w:hint="eastAsia"/>
        </w:rPr>
        <w:t>　　第二节 2025年中国水果行业发展综述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一、水果行业品牌发展分析</w:t>
      </w:r>
      <w:r>
        <w:rPr>
          <w:rFonts w:hint="eastAsia"/>
        </w:rPr>
        <w:br/>
      </w:r>
      <w:r>
        <w:rPr>
          <w:rFonts w:hint="eastAsia"/>
        </w:rPr>
        <w:t>　　　　二、水果行业消费结构分析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三、2025年中国水果价格走势</w:t>
      </w:r>
      <w:r>
        <w:rPr>
          <w:rFonts w:hint="eastAsia"/>
        </w:rPr>
        <w:br/>
      </w:r>
      <w:r>
        <w:rPr>
          <w:rFonts w:hint="eastAsia"/>
        </w:rPr>
        <w:t>　　第三节 2025年中国水果产业运行动态分析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一、咸宁：水果市场甘蔗走俏</w:t>
      </w:r>
      <w:r>
        <w:rPr>
          <w:rFonts w:hint="eastAsia"/>
        </w:rPr>
        <w:br/>
      </w:r>
      <w:r>
        <w:rPr>
          <w:rFonts w:hint="eastAsia"/>
        </w:rPr>
        <w:t>　　　　二、广西香蕉市场回暖</w:t>
      </w:r>
      <w:r>
        <w:rPr>
          <w:rFonts w:hint="eastAsia"/>
        </w:rPr>
        <w:br/>
      </w:r>
      <w:r>
        <w:rPr>
          <w:rFonts w:hint="eastAsia"/>
        </w:rPr>
        <w:t>　　　　三、济南十一月份上市水果及行情简析</w:t>
      </w:r>
      <w:r>
        <w:rPr>
          <w:rFonts w:hint="eastAsia"/>
        </w:rPr>
        <w:br/>
      </w:r>
      <w:r>
        <w:rPr>
          <w:rFonts w:hint="eastAsia"/>
        </w:rPr>
        <w:t>　　第四节 2025年中国水果产业发展问题分析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2025年中国水果行业市场运行态势分析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2020-2025年中国水果罐头制造行业数据监测分析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2020-2025年中国食用水果及坚果进出口数据监测分析（进出口）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2020-2025年中国食用水果及坚果进口数据分析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2020-2025年中国食用水果及坚果出口数据分析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2020-2025年中国食用水果及坚果进出口国家及地区分析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2025年中国水果产业竞争总况</w:t>
      </w:r>
      <w:r>
        <w:rPr>
          <w:rFonts w:hint="eastAsia"/>
        </w:rPr>
        <w:br/>
      </w:r>
      <w:r>
        <w:rPr>
          <w:rFonts w:hint="eastAsia"/>
        </w:rPr>
        <w:t>　　　　一、水果市场竞争空前激烈</w:t>
      </w:r>
      <w:r>
        <w:rPr>
          <w:rFonts w:hint="eastAsia"/>
        </w:rPr>
        <w:br/>
      </w:r>
      <w:r>
        <w:rPr>
          <w:rFonts w:hint="eastAsia"/>
        </w:rPr>
        <w:t>　　　　二、水果批发竞争暗潮涌动</w:t>
      </w:r>
      <w:r>
        <w:rPr>
          <w:rFonts w:hint="eastAsia"/>
        </w:rPr>
        <w:br/>
      </w:r>
      <w:r>
        <w:rPr>
          <w:rFonts w:hint="eastAsia"/>
        </w:rPr>
        <w:t>　　　　三、水果贸易：互补合作错位竞争</w:t>
      </w:r>
      <w:r>
        <w:rPr>
          <w:rFonts w:hint="eastAsia"/>
        </w:rPr>
        <w:br/>
      </w:r>
      <w:r>
        <w:rPr>
          <w:rFonts w:hint="eastAsia"/>
        </w:rPr>
        <w:t>　　第二节 2025年中国水果市场竞争力研究</w:t>
      </w:r>
      <w:r>
        <w:rPr>
          <w:rFonts w:hint="eastAsia"/>
        </w:rPr>
        <w:br/>
      </w:r>
      <w:r>
        <w:rPr>
          <w:rFonts w:hint="eastAsia"/>
        </w:rPr>
        <w:t>　　　　一、中国水果国际竞争力研究</w:t>
      </w:r>
      <w:r>
        <w:rPr>
          <w:rFonts w:hint="eastAsia"/>
        </w:rPr>
        <w:br/>
      </w:r>
      <w:r>
        <w:rPr>
          <w:rFonts w:hint="eastAsia"/>
        </w:rPr>
        <w:t>　　　　二、水果市场价格竞争分析</w:t>
      </w:r>
      <w:r>
        <w:rPr>
          <w:rFonts w:hint="eastAsia"/>
        </w:rPr>
        <w:br/>
      </w:r>
      <w:r>
        <w:rPr>
          <w:rFonts w:hint="eastAsia"/>
        </w:rPr>
        <w:t>　　　　三、水果产业品牌竞争分析</w:t>
      </w:r>
      <w:r>
        <w:rPr>
          <w:rFonts w:hint="eastAsia"/>
        </w:rPr>
        <w:br/>
      </w:r>
      <w:r>
        <w:rPr>
          <w:rFonts w:hint="eastAsia"/>
        </w:rPr>
        <w:t>　　　　四、中国生态水果市场竞争力研究</w:t>
      </w:r>
      <w:r>
        <w:rPr>
          <w:rFonts w:hint="eastAsia"/>
        </w:rPr>
        <w:br/>
      </w:r>
      <w:r>
        <w:rPr>
          <w:rFonts w:hint="eastAsia"/>
        </w:rPr>
        <w:t>　　第三节 2025年中国水果产业集中度分析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2025-2031年中国水果企业提升竞争力策略分析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海通食品集团股份有限公司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安徽同泰食品有限公司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浙江爱斯曼食品有限公司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荣成市星星农产有限公司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荣成市荣源果蔬有限公司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蓬莱鑫园保鲜食品有限公司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2025-2031年中国水果产业走势分析</w:t>
      </w:r>
      <w:r>
        <w:rPr>
          <w:rFonts w:hint="eastAsia"/>
        </w:rPr>
        <w:br/>
      </w:r>
      <w:r>
        <w:rPr>
          <w:rFonts w:hint="eastAsia"/>
        </w:rPr>
        <w:t>　　　　一、水果价格预测分析</w:t>
      </w:r>
      <w:r>
        <w:rPr>
          <w:rFonts w:hint="eastAsia"/>
        </w:rPr>
        <w:br/>
      </w:r>
      <w:r>
        <w:rPr>
          <w:rFonts w:hint="eastAsia"/>
        </w:rPr>
        <w:t>　　　　二、水果加工预测分析</w:t>
      </w:r>
      <w:r>
        <w:rPr>
          <w:rFonts w:hint="eastAsia"/>
        </w:rPr>
        <w:br/>
      </w:r>
      <w:r>
        <w:rPr>
          <w:rFonts w:hint="eastAsia"/>
        </w:rPr>
        <w:t>　　　　三、水果种植技术发展方向分析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一、中国水果供给预测分析</w:t>
      </w:r>
      <w:r>
        <w:rPr>
          <w:rFonts w:hint="eastAsia"/>
        </w:rPr>
        <w:br/>
      </w:r>
      <w:r>
        <w:rPr>
          <w:rFonts w:hint="eastAsia"/>
        </w:rPr>
        <w:t>　　　　二、中国水果需求预测分析</w:t>
      </w:r>
      <w:r>
        <w:rPr>
          <w:rFonts w:hint="eastAsia"/>
        </w:rPr>
        <w:br/>
      </w:r>
      <w:r>
        <w:rPr>
          <w:rFonts w:hint="eastAsia"/>
        </w:rPr>
        <w:t>　　　　三、主要水果产品进出口预测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2025-2031年中国水果产业市场盈利预测分析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2025-2031年中国水果行业投资机会分析</w:t>
      </w:r>
      <w:r>
        <w:rPr>
          <w:rFonts w:hint="eastAsia"/>
        </w:rPr>
        <w:br/>
      </w:r>
      <w:r>
        <w:rPr>
          <w:rFonts w:hint="eastAsia"/>
        </w:rPr>
        <w:t>　　　　一、水果投资潜力分析</w:t>
      </w:r>
      <w:r>
        <w:rPr>
          <w:rFonts w:hint="eastAsia"/>
        </w:rPr>
        <w:br/>
      </w:r>
      <w:r>
        <w:rPr>
          <w:rFonts w:hint="eastAsia"/>
        </w:rPr>
        <w:t>　　　　二、水果投资吸引力分析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2020-2025年世界水果产量分析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2020-2025年GDP环比增长速度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5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6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16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19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20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21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22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23 2025年以来中国东、中、西部外贸发展情况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24 2020-2025年中国果树种植面积分析</w:t>
      </w:r>
      <w:r>
        <w:rPr>
          <w:rFonts w:hint="eastAsia"/>
        </w:rPr>
        <w:br/>
      </w:r>
      <w:r>
        <w:rPr>
          <w:rFonts w:hint="eastAsia"/>
        </w:rPr>
        <w:t>　　图表 25 2020-2025年全国水果产量同比增长分析</w:t>
      </w:r>
      <w:r>
        <w:rPr>
          <w:rFonts w:hint="eastAsia"/>
        </w:rPr>
        <w:br/>
      </w:r>
      <w:r>
        <w:rPr>
          <w:rFonts w:hint="eastAsia"/>
        </w:rPr>
        <w:t>　　图表 26 2020-2025年我国水果需求量分析</w:t>
      </w:r>
      <w:r>
        <w:rPr>
          <w:rFonts w:hint="eastAsia"/>
        </w:rPr>
        <w:br/>
      </w:r>
      <w:r>
        <w:rPr>
          <w:rFonts w:hint="eastAsia"/>
        </w:rPr>
        <w:t>　　图表 27 2020-2025年中国水果加工行业企业数量增长分析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28 2020-2025年中国水果加工行业从业人数增长分析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29 2020-2025年中国水果加工行业资产规模增长分析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30 2025年中国水果加工行业不同类型企业数量结构分析%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31 2025年中国水果加工行业不同所有制企业数量结构分析%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32 2025年中国水果加工行业不同类型销售收入结构分析%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33 2025年中国水果加工行业不同所有制销售收入结构分析%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34 2020-2025年中国水果加工行业产成品增长分析</w:t>
      </w:r>
      <w:r>
        <w:rPr>
          <w:rFonts w:hint="eastAsia"/>
        </w:rPr>
        <w:br/>
      </w:r>
      <w:r>
        <w:rPr>
          <w:rFonts w:hint="eastAsia"/>
        </w:rPr>
        <w:t>　　图表 35 2020-2025年中国水果加工行业工业销售产值分析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36 2020-2025年中国水果加工行业出货值分析</w:t>
      </w:r>
      <w:r>
        <w:rPr>
          <w:rFonts w:hint="eastAsia"/>
        </w:rPr>
        <w:br/>
      </w:r>
      <w:r>
        <w:rPr>
          <w:rFonts w:hint="eastAsia"/>
        </w:rPr>
        <w:t>　　图表 37 2020-2025年中国水果加工行业销售成本分析</w:t>
      </w:r>
      <w:r>
        <w:rPr>
          <w:rFonts w:hint="eastAsia"/>
        </w:rPr>
        <w:br/>
      </w:r>
      <w:r>
        <w:rPr>
          <w:rFonts w:hint="eastAsia"/>
        </w:rPr>
        <w:t>　　图表 38 2020-2025年中国水果加工行业费用统计分析</w:t>
      </w:r>
      <w:r>
        <w:rPr>
          <w:rFonts w:hint="eastAsia"/>
        </w:rPr>
        <w:br/>
      </w:r>
      <w:r>
        <w:rPr>
          <w:rFonts w:hint="eastAsia"/>
        </w:rPr>
        <w:t>　　图表 39 2020-2025年中国水果加工行业主要盈利指标分析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40 2020-2025年中国水果加工行业主要盈利指标增长分析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41 2020-2025年中国水果罐头制造行业企业数量增长分析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42 2020-2025年中国水果罐头制造行业从业人数增长分析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43 2020-2025年中国水果罐头制造行业资产规模增长分析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44 2025年中国水果罐头制造行业不同类型企业数量结构分析%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45 2025年中国水果罐头制造行业不同所有制企业数量结构分析%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46 2025年中国水果罐头制造行业不同类型销售收入结构分析%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47 2025年中国水果罐头制造行业不同所有制销售收入结构分析%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48 2020-2025年中国水果罐头制造行业产成品增长分析</w:t>
      </w:r>
      <w:r>
        <w:rPr>
          <w:rFonts w:hint="eastAsia"/>
        </w:rPr>
        <w:br/>
      </w:r>
      <w:r>
        <w:rPr>
          <w:rFonts w:hint="eastAsia"/>
        </w:rPr>
        <w:t>　　图表 49 2020-2025年中国水果罐头制造行业工业销售产值分析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50 2020-2025年中国水果罐头制造行业出货值分析</w:t>
      </w:r>
      <w:r>
        <w:rPr>
          <w:rFonts w:hint="eastAsia"/>
        </w:rPr>
        <w:br/>
      </w:r>
      <w:r>
        <w:rPr>
          <w:rFonts w:hint="eastAsia"/>
        </w:rPr>
        <w:t>　　图表 51 2020-2025年中国水果罐头制造行业销售成本分析</w:t>
      </w:r>
      <w:r>
        <w:rPr>
          <w:rFonts w:hint="eastAsia"/>
        </w:rPr>
        <w:br/>
      </w:r>
      <w:r>
        <w:rPr>
          <w:rFonts w:hint="eastAsia"/>
        </w:rPr>
        <w:t>　　图表 52 2020-2025年中国水果罐头制造行业费用统计分析</w:t>
      </w:r>
      <w:r>
        <w:rPr>
          <w:rFonts w:hint="eastAsia"/>
        </w:rPr>
        <w:br/>
      </w:r>
      <w:r>
        <w:rPr>
          <w:rFonts w:hint="eastAsia"/>
        </w:rPr>
        <w:t>　　图表 53 2020-2025年中国水果罐头制造行业主要盈利指标分析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54 2020-2025年中国水果罐头制造行业主要盈利指标增长分析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55 2020-2025年中国食用水果及坚果进口数量分析</w:t>
      </w:r>
      <w:r>
        <w:rPr>
          <w:rFonts w:hint="eastAsia"/>
        </w:rPr>
        <w:br/>
      </w:r>
      <w:r>
        <w:rPr>
          <w:rFonts w:hint="eastAsia"/>
        </w:rPr>
        <w:t>　　图表 56 2020-2025年中国食用水果及坚果进口金额分析</w:t>
      </w:r>
      <w:r>
        <w:rPr>
          <w:rFonts w:hint="eastAsia"/>
        </w:rPr>
        <w:br/>
      </w:r>
      <w:r>
        <w:rPr>
          <w:rFonts w:hint="eastAsia"/>
        </w:rPr>
        <w:t>　　图表 57 2020-2025年中国食用水果及坚果出口数量分析</w:t>
      </w:r>
      <w:r>
        <w:rPr>
          <w:rFonts w:hint="eastAsia"/>
        </w:rPr>
        <w:br/>
      </w:r>
      <w:r>
        <w:rPr>
          <w:rFonts w:hint="eastAsia"/>
        </w:rPr>
        <w:t>　　图表 58 2020-2025年中国食用水果及坚果出口金额分析</w:t>
      </w:r>
      <w:r>
        <w:rPr>
          <w:rFonts w:hint="eastAsia"/>
        </w:rPr>
        <w:br/>
      </w:r>
      <w:r>
        <w:rPr>
          <w:rFonts w:hint="eastAsia"/>
        </w:rPr>
        <w:t>　　图表 59 2020-2025年中国食用水果及坚果进出口平均单价分析</w:t>
      </w:r>
      <w:r>
        <w:rPr>
          <w:rFonts w:hint="eastAsia"/>
        </w:rPr>
        <w:br/>
      </w:r>
      <w:r>
        <w:rPr>
          <w:rFonts w:hint="eastAsia"/>
        </w:rPr>
        <w:t>　　图表 60 2020-2025年中国食用水果及坚果进口国家及地区分析</w:t>
      </w:r>
      <w:r>
        <w:rPr>
          <w:rFonts w:hint="eastAsia"/>
        </w:rPr>
        <w:br/>
      </w:r>
      <w:r>
        <w:rPr>
          <w:rFonts w:hint="eastAsia"/>
        </w:rPr>
        <w:t>　　图表 61 2020-2025年中国食用水果及坚果出口国家及地区分析</w:t>
      </w:r>
      <w:r>
        <w:rPr>
          <w:rFonts w:hint="eastAsia"/>
        </w:rPr>
        <w:br/>
      </w:r>
      <w:r>
        <w:rPr>
          <w:rFonts w:hint="eastAsia"/>
        </w:rPr>
        <w:t>　　表格 62 近4年海通食品集团股份有限公司资产负债率变化情况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近3年海通食品集团股份有限公司资产负债率变化情况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近4年海通食品集团股份有限公司产权比率变化情况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近3年海通食品集团股份有限公司产权比率变化情况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近4年海通食品集团股份有限公司销售毛利率变化情况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近3年海通食品集团股份有限公司销售毛利率变化情况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近4年海通食品集团股份有限公司固定资产周转次数情况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近3年海通食品集团股份有限公司固定资产周转次数情况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近4年海通食品集团股份有限公司流动资产周转次数变化情况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近3年海通食品集团股份有限公司流动资产周转次数变化情况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近4年海通食品集团股份有限公司总资产周转次数变化情况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近3年海通食品集团股份有限公司总资产周转次数变化情况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近4年北京顺鑫农业股份有限公司资产负债率变化情况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近3年北京顺鑫农业股份有限公司资产负债率变化情况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近4年北京顺鑫农业股份有限公司产权比率变化情况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近3年北京顺鑫农业股份有限公司产权比率变化情况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近4年北京顺鑫农业股份有限公司销售毛利率变化情况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近3年北京顺鑫农业股份有限公司销售毛利率变化情况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近4年北京顺鑫农业股份有限公司固定资产周转次数情况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近3年北京顺鑫农业股份有限公司固定资产周转次数情况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近4年北京顺鑫农业股份有限公司流动资产周转次数变化情况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近3年北京顺鑫农业股份有限公司流动资产周转次数变化情况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近4年北京顺鑫农业股份有限公司总资产周转次数变化情况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近3年北京顺鑫农业股份有限公司总资产周转次数变化情况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近4年安徽同泰食品有限公司资产负债率变化情况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近3年安徽同泰食品有限公司资产负债率变化情况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88 近4年安徽同泰食品有限公司产权比率变化情况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近3年安徽同泰食品有限公司产权比率变化情况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 近4年安徽同泰食品有限公司销售毛利率变化情况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近3年安徽同泰食品有限公司销售毛利率变化情况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近4年安徽同泰食品有限公司固定资产周转次数情况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近3年安徽同泰食品有限公司固定资产周转次数情况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近4年安徽同泰食品有限公司流动资产周转次数变化情况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近3年安徽同泰食品有限公司流动资产周转次数变化情况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近4年安徽同泰食品有限公司总资产周转次数变化情况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近3年安徽同泰食品有限公司总资产周转次数变化情况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近4年陕西海升果业发展股份有限公司资产负债率变化情况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近3年陕西海升果业发展股份有限公司资产负债率变化情况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100 近4年陕西海升果业发展股份有限公司产权比率变化情况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近3年陕西海升果业发展股份有限公司产权比率变化情况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近4年陕西海升果业发展股份有限公司销售毛利率变化情况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近3年陕西海升果业发展股份有限公司销售毛利率变化情况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104 近4年陕西海升果业发展股份有限公司固定资产周转次数情况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近3年陕西海升果业发展股份有限公司固定资产周转次数情况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近4年陕西海升果业发展股份有限公司流动资产周转次数变化情况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近3年陕西海升果业发展股份有限公司流动资产周转次数变化情况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近4年陕西海升果业发展股份有限公司总资产周转次数变化情况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近3年陕西海升果业发展股份有限公司总资产周转次数变化情况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110 近4年浙江爱斯曼食品有限公司资产负债率变化情况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近3年浙江爱斯曼食品有限公司资产负债率变化情况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112 近4年浙江爱斯曼食品有限公司产权比率变化情况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近3年浙江爱斯曼食品有限公司产权比率变化情况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114 近4年浙江爱斯曼食品有限公司销售毛利率变化情况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近3年浙江爱斯曼食品有限公司销售毛利率变化情况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116 近4年浙江爱斯曼食品有限公司固定资产周转次数情况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近3年浙江爱斯曼食品有限公司固定资产周转次数情况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近4年浙江爱斯曼食品有限公司流动资产周转次数变化情况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近3年浙江爱斯曼食品有限公司流动资产周转次数变化情况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近4年浙江爱斯曼食品有限公司总资产周转次数变化情况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近3年浙江爱斯曼食品有限公司总资产周转次数变化情况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122 近4年北京汇源食品饮料有限公司资产负债率变化情况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近3年北京汇源食品饮料有限公司资产负债率变化情况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124 近4年北京汇源食品饮料有限公司产权比率变化情况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近3年北京汇源食品饮料有限公司产权比率变化情况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126 近4年北京汇源食品饮料有限公司销售毛利率变化情况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近3年北京汇源食品饮料有限公司销售毛利率变化情况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128 近4年北京汇源食品饮料有限公司固定资产周转次数情况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近3年北京汇源食品饮料有限公司固定资产周转次数情况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130 近4年北京汇源食品饮料有限公司流动资产周转次数变化情况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近3年北京汇源食品饮料有限公司流动资产周转次数变化情况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132 近4年北京汇源食品饮料有限公司总资产周转次数变化情况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近3年北京汇源食品饮料有限公司总资产周转次数变化情况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134 近4年荣成市星星农产有限公司资产负债率变化情况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近3年荣成市星星农产有限公司资产负债率变化情况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136 近4年荣成市星星农产有限公司产权比率变化情况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近3年荣成市星星农产有限公司产权比率变化情况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138 近4年荣成市星星农产有限公司销售毛利率变化情况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近3年荣成市星星农产有限公司销售毛利率变化情况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140 近4年荣成市星星农产有限公司固定资产周转次数情况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近3年荣成市星星农产有限公司固定资产周转次数情况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142 近4年荣成市星星农产有限公司流动资产周转次数变化情况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近3年荣成市星星农产有限公司流动资产周转次数变化情况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144 近4年荣成市星星农产有限公司总资产周转次数变化情况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近3年荣成市星星农产有限公司总资产周转次数变化情况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146 近4年荣成市荣源果蔬有限公司资产负债率变化情况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近3年荣成市荣源果蔬有限公司资产负债率变化情况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148 近4年荣成市荣源果蔬有限公司产权比率变化情况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近3年荣成市荣源果蔬有限公司产权比率变化情况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150 近4年荣成市荣源果蔬有限公司销售毛利率变化情况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近3年荣成市荣源果蔬有限公司销售毛利率变化情况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152 近4年荣成市荣源果蔬有限公司固定资产周转次数情况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近3年荣成市荣源果蔬有限公司固定资产周转次数情况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154 近4年荣成市荣源果蔬有限公司流动资产周转次数变化情况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近3年荣成市荣源果蔬有限公司流动资产周转次数变化情况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156 近4年荣成市荣源果蔬有限公司总资产周转次数变化情况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近3年荣成市荣源果蔬有限公司总资产周转次数变化情况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158 近4年蓬莱鑫园保鲜食品有限公司资产负债率变化情况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近3年蓬莱鑫园保鲜食品有限公司资产负债率变化情况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160 近4年蓬莱鑫园保鲜食品有限公司产权比率变化情况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近3年蓬莱鑫园保鲜食品有限公司产权比率变化情况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162 近4年蓬莱鑫园保鲜食品有限公司销售毛利率变化情况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近3年蓬莱鑫园保鲜食品有限公司销售毛利率变化情况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164 近4年蓬莱鑫园保鲜食品有限公司固定资产周转次数情况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近3年蓬莱鑫园保鲜食品有限公司固定资产周转次数情况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166 近4年蓬莱鑫园保鲜食品有限公司流动资产周转次数变化情况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近3年蓬莱鑫园保鲜食品有限公司流动资产周转次数变化情况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168 近4年蓬莱鑫园保鲜食品有限公司总资产周转次数变化情况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近3年蓬莱鑫园保鲜食品有限公司总资产周转次数变化情况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2025-2031年中国水果产品价格走势预测分析</w:t>
      </w:r>
      <w:r>
        <w:rPr>
          <w:rFonts w:hint="eastAsia"/>
        </w:rPr>
        <w:br/>
      </w:r>
      <w:r>
        <w:rPr>
          <w:rFonts w:hint="eastAsia"/>
        </w:rPr>
        <w:t>　　图表 171 2025-2031年中国水果供给预测分析</w:t>
      </w:r>
      <w:r>
        <w:rPr>
          <w:rFonts w:hint="eastAsia"/>
        </w:rPr>
        <w:br/>
      </w:r>
      <w:r>
        <w:rPr>
          <w:rFonts w:hint="eastAsia"/>
        </w:rPr>
        <w:t>　　图表 172 2025-2031年我国水果需求量预测分析</w:t>
      </w:r>
      <w:r>
        <w:rPr>
          <w:rFonts w:hint="eastAsia"/>
        </w:rPr>
        <w:br/>
      </w:r>
      <w:r>
        <w:rPr>
          <w:rFonts w:hint="eastAsia"/>
        </w:rPr>
        <w:t>　　图表 173 2025-2031年中国水果行业主要盈利指标增长预测分析</w:t>
      </w:r>
      <w:r>
        <w:rPr>
          <w:rFonts w:hint="eastAsia"/>
        </w:rPr>
        <w:br/>
      </w:r>
      <w:r>
        <w:rPr>
          <w:rFonts w:hint="eastAsia"/>
        </w:rPr>
        <w:t>　　图表 174 2025-2031年我国水果行业同业竞争风险及控制策略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91b22dbf4cd8" w:history="1">
        <w:r>
          <w:rPr>
            <w:rStyle w:val="Hyperlink"/>
          </w:rPr>
          <w:t>中国水果行业市场调查研究及发展前景预测报告（2025年版）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91b22dbf4cd8" w:history="1">
        <w:r>
          <w:rPr>
            <w:rStyle w:val="Hyperlink"/>
          </w:rPr>
          <w:t>https://www.20087.com/M_ShiPinYinLiao/6A/ShuiGuoDeFaZhanQuShi.html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9ef17795245df" w:history="1">
      <w:r>
        <w:rPr>
          <w:rStyle w:val="Hyperlink"/>
        </w:rPr>
        <w:t>中国水果行业市场调查研究及发展前景预测报告（2025年版）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A/ShuiGuoDeFaZhanQuShi.html" TargetMode="External" Id="R40e991b22db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A/ShuiGuoDeFaZhanQuShi.html" TargetMode="External" Id="R9829ef17795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2024-12-03T06:10:00Z</dcterms:created>
  <dcterms:modified xsi:type="dcterms:W3CDTF">2024-12-03T07:10:00Z</dcterms:modified>
  <dc:subject>中国水果行业市场调查研究及发展前景预测报告（2025年版）</dc:subject>
  <dc:title>中国水果行业市场调查研究及发展前景预测报告（2025年版）</dc:title>
  <cp:keywords>中国水果行业市场调查研究及发展前景预测报告（2025年版）</cp:keywords>
  <dc:description>中国水果行业市场调查研究及发展前景预测报告（2025年版）</dc:description>
</cp:coreProperties>
</file>