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fb15022374b73" w:history="1">
              <w:r>
                <w:rPr>
                  <w:rStyle w:val="Hyperlink"/>
                </w:rPr>
                <w:t>2026-2032年中国人工肉市场研究与前景分析报告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fb15022374b73" w:history="1">
              <w:r>
                <w:rPr>
                  <w:rStyle w:val="Hyperlink"/>
                </w:rPr>
                <w:t>2026-2032年中国人工肉市场研究与前景分析报告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fb15022374b73" w:history="1">
                <w:r>
                  <w:rPr>
                    <w:rStyle w:val="Hyperlink"/>
                  </w:rPr>
                  <w:t>https://www.20087.com/0/17/RenGongRouHangYeQianJingQuShi.html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肉（又称细胞培养肉或实验室培育肉）是通过体外培养动物肌肉干细胞，在生物反应器中分化增殖形成的可食用肉类组织，旨在提供无需屠宰、环境友好的动物蛋白来源。目前，人工肉技术路线以支架依赖型3D结构为主，使用胎牛血清或无血清培养基，产品形态多为碎肉状，适用于汉堡、肉丸等加工食品。部分企业已获监管批准在特定市场限量销售，强调其在减少温室气体排放、土地占用及抗生素使用方面的潜力。然而，人工肉面临生产成本高昂、规模化生物反应器设计复杂、消费者接受度不一及“天然性”争议等挑战；且口感、质地与真实肉类仍有差距。</w:t>
      </w:r>
      <w:r>
        <w:rPr>
          <w:rFonts w:hint="eastAsia"/>
        </w:rPr>
        <w:br/>
      </w:r>
      <w:r>
        <w:rPr>
          <w:rFonts w:hint="eastAsia"/>
        </w:rPr>
        <w:t>　　未来，人工肉将聚焦于无血清培养基优化、结构仿生与监管协同三大突破。植物源或微生物发酵生产的生长因子将替代昂贵动物源成分，大幅降低培养成本；而3D生物打印与可食用支架技术可复刻肌纤维排列与脂肪分布，提升咀嚼感与风味释放。在政策层面，全球统一的安全评估与标签规范将加速市场准入。此外，混合型产品（如植物蛋白+少量培养脂肪）将成为过渡方案，平衡成本与体验。长远看，人工肉不仅是一种替代蛋白，更将重塑食品工业的生产逻辑，推动从“养殖”到“制造”的范式转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fb15022374b73" w:history="1">
        <w:r>
          <w:rPr>
            <w:rStyle w:val="Hyperlink"/>
          </w:rPr>
          <w:t>2026-2032年中国人工肉市场研究与前景分析报告</w:t>
        </w:r>
      </w:hyperlink>
      <w:r>
        <w:rPr>
          <w:rFonts w:hint="eastAsia"/>
        </w:rPr>
        <w:t>》以专业、科学的视角，全面分析了人工肉行业的产业链、市场规模与需求，并探讨了价格动态。人工肉报告客观展现了行业现状，科学预测了人工肉市场前景及发展趋势。同时，聚焦于人工肉重点企业，全面评估了市场竞争、集中度及品牌影响力，并对市场进行了细分研究。人工肉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人工肉产业概述</w:t>
      </w:r>
      <w:r>
        <w:rPr>
          <w:rFonts w:hint="eastAsia"/>
        </w:rPr>
        <w:br/>
      </w:r>
      <w:r>
        <w:rPr>
          <w:rFonts w:hint="eastAsia"/>
        </w:rPr>
        <w:t>　　第一节 人工肉定义与分类</w:t>
      </w:r>
      <w:r>
        <w:rPr>
          <w:rFonts w:hint="eastAsia"/>
        </w:rPr>
        <w:br/>
      </w:r>
      <w:r>
        <w:rPr>
          <w:rFonts w:hint="eastAsia"/>
        </w:rPr>
        <w:t>　　第二节 人工肉产业链结构及关键环节剖析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人工肉商业模式与盈利模式解析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人工肉经济指标与行业评估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2020-2025年全球人工肉市场规模及增长趋势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主要国家与地区人工肉市场对比</w:t>
      </w:r>
      <w:r>
        <w:rPr>
          <w:rFonts w:hint="eastAsia"/>
        </w:rPr>
        <w:br/>
      </w:r>
      <w:r>
        <w:rPr>
          <w:rFonts w:hint="eastAsia"/>
        </w:rPr>
        <w:t>　　第三节 2026-2032年全球人工肉行业发展趋势与前景预测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国际人工肉市场发展趋势及对我国启示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二、对我国人工肉市场的借鉴意义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人工肉市场的总体规模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一、2020-2025年人工肉市场规模变化及趋势分析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二、2026年人工肉行业市场规模特点</w:t>
      </w:r>
      <w:r>
        <w:rPr>
          <w:rFonts w:hint="eastAsia"/>
        </w:rPr>
        <w:br/>
      </w:r>
      <w:r>
        <w:rPr>
          <w:rFonts w:hint="eastAsia"/>
        </w:rPr>
        <w:t>　　第二节 人工肉市场规模的构成</w:t>
      </w:r>
      <w:r>
        <w:rPr>
          <w:rFonts w:hint="eastAsia"/>
        </w:rPr>
        <w:br/>
      </w:r>
      <w:r>
        <w:rPr>
          <w:rFonts w:hint="eastAsia"/>
        </w:rPr>
        <w:t>　　　　一、人工肉客户群体特征与偏好分析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二、不同类型人工肉市场规模分布</w:t>
      </w:r>
      <w:r>
        <w:rPr>
          <w:rFonts w:hint="eastAsia"/>
        </w:rPr>
        <w:br/>
      </w:r>
      <w:r>
        <w:rPr>
          <w:rFonts w:hint="eastAsia"/>
        </w:rPr>
        <w:t>　　　　三、各地区人工肉市场规模差异与特点</w:t>
      </w:r>
      <w:r>
        <w:rPr>
          <w:rFonts w:hint="eastAsia"/>
        </w:rPr>
        <w:br/>
      </w:r>
      <w:r>
        <w:rPr>
          <w:rFonts w:hint="eastAsia"/>
        </w:rPr>
        <w:t>　　第三节 人工肉市场规模的预测与展望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一、未来几年人工肉市场规模增长预测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2025-2026年人工肉行业技术发展现状及趋势分析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人工肉行业技术发展方向、趋势预测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2020-2025年中国人工肉行业总体发展与财务状况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2020-2025年人工肉行业规模情况</w:t>
      </w:r>
      <w:r>
        <w:rPr>
          <w:rFonts w:hint="eastAsia"/>
        </w:rPr>
        <w:br/>
      </w:r>
      <w:r>
        <w:rPr>
          <w:rFonts w:hint="eastAsia"/>
        </w:rPr>
        <w:t>　　　　一、人工肉行业企业数量规模</w:t>
      </w:r>
      <w:r>
        <w:rPr>
          <w:rFonts w:hint="eastAsia"/>
        </w:rPr>
        <w:br/>
      </w:r>
      <w:r>
        <w:rPr>
          <w:rFonts w:hint="eastAsia"/>
        </w:rPr>
        <w:t>　　　　二、人工肉行业从业人员规模</w:t>
      </w:r>
      <w:r>
        <w:rPr>
          <w:rFonts w:hint="eastAsia"/>
        </w:rPr>
        <w:br/>
      </w:r>
      <w:r>
        <w:rPr>
          <w:rFonts w:hint="eastAsia"/>
        </w:rPr>
        <w:t>　　　　三、人工肉行业市场敏感性分析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2020-2025年人工肉行业财务能力分析</w:t>
      </w:r>
      <w:r>
        <w:rPr>
          <w:rFonts w:hint="eastAsia"/>
        </w:rPr>
        <w:br/>
      </w:r>
      <w:r>
        <w:rPr>
          <w:rFonts w:hint="eastAsia"/>
        </w:rPr>
        <w:t>　　　　一、人工肉行业盈利能力</w:t>
      </w:r>
      <w:r>
        <w:rPr>
          <w:rFonts w:hint="eastAsia"/>
        </w:rPr>
        <w:br/>
      </w:r>
      <w:r>
        <w:rPr>
          <w:rFonts w:hint="eastAsia"/>
        </w:rPr>
        <w:t>　　　　二、人工肉行业偿债能力</w:t>
      </w:r>
      <w:r>
        <w:rPr>
          <w:rFonts w:hint="eastAsia"/>
        </w:rPr>
        <w:br/>
      </w:r>
      <w:r>
        <w:rPr>
          <w:rFonts w:hint="eastAsia"/>
        </w:rPr>
        <w:t>　　　　三、人工肉行业营运能力</w:t>
      </w:r>
      <w:r>
        <w:rPr>
          <w:rFonts w:hint="eastAsia"/>
        </w:rPr>
        <w:br/>
      </w:r>
      <w:r>
        <w:rPr>
          <w:rFonts w:hint="eastAsia"/>
        </w:rPr>
        <w:t>　　　　四、人工肉行业发展能力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人工肉细分市场（一）市场调研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人工肉细分市场（二）市场调研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2020-2025年中国人工肉行业重点区域调研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一、重点地区（一）人工肉市场规模与特点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二、重点地区（二）人工肉市场规模及特点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三、重点地区（三）人工肉市场规模及特点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四、重点地区（四）人工肉市场规模及特点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不同区域人工肉市场的对比与启示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二、人工肉市场拓展策略与建议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人工肉行业渠道分析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二、各类渠道对人工肉行业的影响</w:t>
      </w:r>
      <w:r>
        <w:rPr>
          <w:rFonts w:hint="eastAsia"/>
        </w:rPr>
        <w:br/>
      </w:r>
      <w:r>
        <w:rPr>
          <w:rFonts w:hint="eastAsia"/>
        </w:rPr>
        <w:t>　　　　三、主要人工肉企业渠道策略研究</w:t>
      </w:r>
      <w:r>
        <w:rPr>
          <w:rFonts w:hint="eastAsia"/>
        </w:rPr>
        <w:br/>
      </w:r>
      <w:r>
        <w:rPr>
          <w:rFonts w:hint="eastAsia"/>
        </w:rPr>
        <w:t>　　第二节 人工肉行业客户分析与定位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中国人工肉行业竞争格局及策略选择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人工肉行业总体市场竞争状况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一、人工肉行业竞争结构分析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二、人工肉企业竞争格局与集中度评估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三、人工肉行业SWOT分析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人工肉企业发展策略分析</w:t>
      </w:r>
      <w:r>
        <w:rPr>
          <w:rFonts w:hint="eastAsia"/>
        </w:rPr>
        <w:br/>
      </w:r>
      <w:r>
        <w:rPr>
          <w:rFonts w:hint="eastAsia"/>
        </w:rPr>
        <w:t>　　第一节 人工肉市场与销售策略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人工肉品牌战略思考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中国人工肉行业发展环境分析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二、人工肉行业主管部门、监管体制及相关政策法规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3、人工肉行业的主要法律、法规和政策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4、2026年人工肉行业法律法规和政策对行业的影响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二、人工肉消费者需求分析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一、人工肉技术的应用与创新</w:t>
      </w:r>
      <w:r>
        <w:rPr>
          <w:rFonts w:hint="eastAsia"/>
        </w:rPr>
        <w:br/>
      </w:r>
      <w:r>
        <w:rPr>
          <w:rFonts w:hint="eastAsia"/>
        </w:rPr>
        <w:t>　　　　二、人工肉行业发展的技术趋势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2026-2032年人工肉行业展趋势预测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2026-2032年人工肉市场发展前景分析</w:t>
      </w:r>
      <w:r>
        <w:rPr>
          <w:rFonts w:hint="eastAsia"/>
        </w:rPr>
        <w:br/>
      </w:r>
      <w:r>
        <w:rPr>
          <w:rFonts w:hint="eastAsia"/>
        </w:rPr>
        <w:t>　　　　一、人工肉市场发展潜力</w:t>
      </w:r>
      <w:r>
        <w:rPr>
          <w:rFonts w:hint="eastAsia"/>
        </w:rPr>
        <w:br/>
      </w:r>
      <w:r>
        <w:rPr>
          <w:rFonts w:hint="eastAsia"/>
        </w:rPr>
        <w:t>　　　　二、人工肉市场前景分析</w:t>
      </w:r>
      <w:r>
        <w:rPr>
          <w:rFonts w:hint="eastAsia"/>
        </w:rPr>
        <w:br/>
      </w:r>
      <w:r>
        <w:rPr>
          <w:rFonts w:hint="eastAsia"/>
        </w:rPr>
        <w:t>　　　　三、人工肉细分行业发展前景分析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2026-2032年人工肉发展趋势预测</w:t>
      </w:r>
      <w:r>
        <w:rPr>
          <w:rFonts w:hint="eastAsia"/>
        </w:rPr>
        <w:br/>
      </w:r>
      <w:r>
        <w:rPr>
          <w:rFonts w:hint="eastAsia"/>
        </w:rPr>
        <w:t>　　　　一、人工肉发展趋势预测</w:t>
      </w:r>
      <w:r>
        <w:rPr>
          <w:rFonts w:hint="eastAsia"/>
        </w:rPr>
        <w:br/>
      </w:r>
      <w:r>
        <w:rPr>
          <w:rFonts w:hint="eastAsia"/>
        </w:rPr>
        <w:t>　　　　二、人工肉市场规模预测</w:t>
      </w:r>
      <w:r>
        <w:rPr>
          <w:rFonts w:hint="eastAsia"/>
        </w:rPr>
        <w:br/>
      </w:r>
      <w:r>
        <w:rPr>
          <w:rFonts w:hint="eastAsia"/>
        </w:rPr>
        <w:t>　　　　三、人工肉细分市场发展趋势预测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未来人工肉行业挑战与机遇探讨</w:t>
      </w:r>
      <w:r>
        <w:rPr>
          <w:rFonts w:hint="eastAsia"/>
        </w:rPr>
        <w:br/>
      </w:r>
      <w:r>
        <w:rPr>
          <w:rFonts w:hint="eastAsia"/>
        </w:rPr>
        <w:t>　　　　一、人工肉行业挑战</w:t>
      </w:r>
      <w:r>
        <w:rPr>
          <w:rFonts w:hint="eastAsia"/>
        </w:rPr>
        <w:br/>
      </w:r>
      <w:r>
        <w:rPr>
          <w:rFonts w:hint="eastAsia"/>
        </w:rPr>
        <w:t>　　　　二、人工肉行业机遇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人工肉行业研究结论及建议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对人工肉行业发展的建议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中智林－对人工肉企业和投资者的建议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人工肉行业历程</w:t>
      </w:r>
      <w:r>
        <w:rPr>
          <w:rFonts w:hint="eastAsia"/>
        </w:rPr>
        <w:br/>
      </w:r>
      <w:r>
        <w:rPr>
          <w:rFonts w:hint="eastAsia"/>
        </w:rPr>
        <w:t>　　图表 人工肉行业生命周期</w:t>
      </w:r>
      <w:r>
        <w:rPr>
          <w:rFonts w:hint="eastAsia"/>
        </w:rPr>
        <w:br/>
      </w:r>
      <w:r>
        <w:rPr>
          <w:rFonts w:hint="eastAsia"/>
        </w:rPr>
        <w:t>　　图表 人工肉行业产业链分析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2020-2025年人工肉行业市场容量统计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2020-2025年中国人工肉行业市场规模及增长情况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2020-2025年中国人工肉行业盈利情况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2020-2025年中国人工肉行业利润总额分析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2020-2025年中国人工肉行业企业平均规模情况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2020-2025年中国人工肉行业竞争力分析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2026-2032年中国人工肉行业市场容量预测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2026-2032年中国人工肉行业市场规模预测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2026-2032年中国人工肉市场前景分析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2026-2032年中国人工肉行业发展趋势预测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fb15022374b73" w:history="1">
        <w:r>
          <w:rPr>
            <w:rStyle w:val="Hyperlink"/>
          </w:rPr>
          <w:t>2026-2032年中国人工肉市场研究与前景分析报告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fb15022374b73" w:history="1">
        <w:r>
          <w:rPr>
            <w:rStyle w:val="Hyperlink"/>
          </w:rPr>
          <w:t>https://www.20087.com/0/17/RenGongRouHangYeQianJingQuShi.html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ff9668d434c6c" w:history="1">
      <w:r>
        <w:rPr>
          <w:rStyle w:val="Hyperlink"/>
        </w:rPr>
        <w:t>2026-2032年中国人工肉市场研究与前景分析报告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RenGongRouHangYeQianJingQuShi.html" TargetMode="External" Id="R549fb1502237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RenGongRouHangYeQianJingQuShi.html" TargetMode="External" Id="R409ff9668d43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2025-12-14T08:34:21Z</dcterms:created>
  <dcterms:modified xsi:type="dcterms:W3CDTF">2025-12-14T09:34:21Z</dcterms:modified>
  <dc:subject>2026-2032年中国人工肉市场研究与前景分析报告</dc:subject>
  <dc:title>2026-2032年中国人工肉市场研究与前景分析报告</dc:title>
  <cp:keywords>2026-2032年中国人工肉市场研究与前景分析报告</cp:keywords>
  <dc:description>2026-2032年中国人工肉市场研究与前景分析报告</dc:description>
</cp:coreProperties>
</file>