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520fd647240be" w:history="1">
              <w:r>
                <w:rPr>
                  <w:rStyle w:val="Hyperlink"/>
                </w:rPr>
                <w:t>2026-2032年全球与中国口腔清新剂行业发展研究及市场前景分析报告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520fd647240be" w:history="1">
              <w:r>
                <w:rPr>
                  <w:rStyle w:val="Hyperlink"/>
                </w:rPr>
                <w:t>2026-2032年全球与中国口腔清新剂行业发展研究及市场前景分析报告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520fd647240be" w:history="1">
                <w:r>
                  <w:rPr>
                    <w:rStyle w:val="Hyperlink"/>
                  </w:rPr>
                  <w:t>https://www.20087.com/0/17/KouQiangQingXinJiFaZhanQianJing.html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新剂是一类用于快速消除口臭、维持口气清新的快消型护理产品，常见形态包括喷雾、含片、漱口水及凝胶，核心成分涵盖薄荷醇、锌盐、植物提取物及益生菌等。口腔清新剂强调即时遮盖与长效抑菌双重功效，部分高端系列添加天然精油或专利除味分子（如OXYBIZ™），避免酒精刺激。在社交礼仪意识增强与口腔微生态理念兴起背景下，消费者对成分温和性、持久清新感及是否干扰正常菌群关注度显著提升。然而，多数喷雾类产品仅掩盖异味，未解决舌苔或牙周病根源；含糖配方可能助长龋齿；此外，“长效”宣称缺乏统一测试标准，实际效果因人而异。</w:t>
      </w:r>
      <w:r>
        <w:rPr>
          <w:rFonts w:hint="eastAsia"/>
        </w:rPr>
        <w:br/>
      </w:r>
      <w:r>
        <w:rPr>
          <w:rFonts w:hint="eastAsia"/>
        </w:rPr>
        <w:t>　　未来，口腔清新剂将向微生态平衡、智能释放与场景细分方向突破。益生菌与后生元复配技术抑制产臭菌生长而不破坏有益菌群，实现根源除臭；而微胶囊缓释体系使活性成分在口腔内持续作用4小时以上。在应用场景上，产品将细分为晨间唤醒型、餐后去蒜味型、夜间修护型等，满足差异化需求。更关键的是，品牌将联合牙科机构推出“口气健康指数”自测工具，引导用户从“遮盖”转向“预防+护理”。长远看，口腔清新剂将从临时救急品升级为口腔微生态调节剂，在提升社交自信与守护口腔整体健康之间构筑温和、科学、有深度的口气管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520fd647240be" w:history="1">
        <w:r>
          <w:rPr>
            <w:rStyle w:val="Hyperlink"/>
          </w:rPr>
          <w:t>2026-2032年全球与中国口腔清新剂行业发展研究及市场前景分析报告</w:t>
        </w:r>
      </w:hyperlink>
      <w:r>
        <w:rPr>
          <w:rFonts w:hint="eastAsia"/>
        </w:rPr>
        <w:t>》基于多年口腔清新剂行业研究积累，结合当前市场发展现状，依托国家权威数据资源和长期市场监测数据库，对口腔清新剂行业进行了全面调研与分析。报告详细阐述了口腔清新剂市场规模、市场前景、发展趋势、技术现状及未来方向，重点分析了行业内主要企业的竞争格局，并通过SWOT分析揭示了口腔清新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8520fd647240be" w:history="1">
        <w:r>
          <w:rPr>
            <w:rStyle w:val="Hyperlink"/>
          </w:rPr>
          <w:t>2026-2032年全球与中国口腔清新剂行业发展研究及市场前景分析报告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》为投资者提供了准确的市场现状解读，帮助预判行业前景，挖掘投资价值，同时从投资策略和营销策略等角度提出实用建议，助力投资者在口腔清新剂行业中把握机遇、规避风险。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按产品类型细分，全球口腔清新剂市场规模2020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化妆品口气清新剂</w:t>
      </w:r>
      <w:r>
        <w:rPr>
          <w:rFonts w:hint="eastAsia"/>
        </w:rPr>
        <w:br/>
      </w:r>
      <w:r>
        <w:rPr>
          <w:rFonts w:hint="eastAsia"/>
        </w:rPr>
        <w:t>　　　　1.3.3 治疗性口气清新剂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按应用细分，全球口腔清新剂市场规模2020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大卖场/超市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口腔清新剂行业发展总体概况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口腔清新剂行业发展主要特点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口腔清新剂行业发展影响因素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口腔清新剂有利因素</w:t>
      </w:r>
      <w:r>
        <w:rPr>
          <w:rFonts w:hint="eastAsia"/>
        </w:rPr>
        <w:br/>
      </w:r>
      <w:r>
        <w:rPr>
          <w:rFonts w:hint="eastAsia"/>
        </w:rPr>
        <w:t>　　　　1.5.3 .2 口腔清新剂不利因素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全球市场，近三年口腔清新剂主要企业占有率及排名（按销量）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口腔清新剂主要企业在国际市场占有率（按销量，2022-2025）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2024年口腔清新剂主要企业在国际市场排名（按销量）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全球市场主要企业口腔清新剂销量（2022-2025）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全球市场，近三年口腔清新剂主要企业占有率及排名（按收入）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口腔清新剂主要企业在国际市场占有率（按收入，2022-2025）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2024年口腔清新剂主要企业在国际市场排名（按收入）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全球市场主要企业口腔清新剂销售收入（2022-2025）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全球市场主要企业口腔清新剂销售价格（2022-2025）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中国市场，近三年口腔清新剂主要企业占有率及排名（按销量）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口腔清新剂主要企业在中国市场占有率（按销量，2022-2025）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2024年口腔清新剂主要企业在中国市场排名（按销量）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中国市场主要企业口腔清新剂销量（2022-2025）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中国市场，近三年口腔清新剂主要企业占有率及排名（按收入）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口腔清新剂主要企业在中国市场占有率（按收入，2022-2025）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2024年口腔清新剂主要企业在中国市场排名（按收入）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中国市场主要企业口腔清新剂销售收入（2022-2025）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全球主要厂商口腔清新剂总部及产地分布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全球主要厂商成立时间及口腔清新剂商业化日期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全球主要厂商口腔清新剂产品类型及应用</w:t>
      </w:r>
      <w:r>
        <w:rPr>
          <w:rFonts w:hint="eastAsia"/>
        </w:rPr>
        <w:br/>
      </w:r>
      <w:r>
        <w:rPr>
          <w:rFonts w:hint="eastAsia"/>
        </w:rPr>
        <w:t>　　2.9 口腔清新剂行业集中度、竞争程度分析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口腔清新剂行业集中度分析：2024年全球Top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全球口腔清新剂第一梯队、第二梯队和第三梯队生产商（品牌）及市场份额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全球口腔清新剂总体规模分析</w:t>
      </w:r>
      <w:r>
        <w:rPr>
          <w:rFonts w:hint="eastAsia"/>
        </w:rPr>
        <w:br/>
      </w:r>
      <w:r>
        <w:rPr>
          <w:rFonts w:hint="eastAsia"/>
        </w:rPr>
        <w:t>　　3.1 全球口腔清新剂供需现状及预测（2020-2032）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全球口腔清新剂产能、产量、产能利用率及发展趋势（2020-2032）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全球口腔清新剂产量、需求量及发展趋势（2020-2032）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全球主要地区口腔清新剂产量及发展趋势（2020-2032）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全球主要地区口腔清新剂产量（2020-2025）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全球主要地区口腔清新剂产量（2026-2032）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全球主要地区口腔清新剂产量市场份额（2020-2032）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中国口腔清新剂供需现状及预测（2020-2032）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中国口腔清新剂产能、产量、产能利用率及发展趋势（2020-2032）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中国口腔清新剂产量、市场需求量及发展趋势（2020-2032）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中国市场口腔清新剂进出口（2020-2032）</w:t>
      </w:r>
      <w:r>
        <w:rPr>
          <w:rFonts w:hint="eastAsia"/>
        </w:rPr>
        <w:br/>
      </w:r>
      <w:r>
        <w:rPr>
          <w:rFonts w:hint="eastAsia"/>
        </w:rPr>
        <w:t>　　3.4 全球口腔清新剂销量及销售额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全球市场口腔清新剂销售额（2020-2032）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全球市场口腔清新剂销量（2020-2032）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全球市场口腔清新剂价格趋势（2020-2032）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全球口腔清新剂主要地区分析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全球主要地区口腔清新剂市场规模分析：2020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全球主要地区口腔清新剂销售收入及市场份额（2020-2025年）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全球主要地区口腔清新剂销售收入预测（2026-2032年）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全球主要地区口腔清新剂销量分析：2020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全球主要地区口腔清新剂销量及市场份额（2020-2025年）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全球主要地区口腔清新剂销量及市场份额预测（2026-2032）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北美市场口腔清新剂销量、收入及增长率（2020-2032）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欧洲市场口腔清新剂销量、收入及增长率（2020-2032）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中国市场口腔清新剂销量、收入及增长率（2020-2032）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日本市场口腔清新剂销量、收入及增长率（2020-2032）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东南亚市场口腔清新剂销量、收入及增长率（2020-2032）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印度市场口腔清新剂销量、收入及增长率（2020-2032）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口腔清新剂销量、收入、价格及毛利率（2020-2025）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不同产品类型口腔清新剂分析</w:t>
      </w:r>
      <w:r>
        <w:rPr>
          <w:rFonts w:hint="eastAsia"/>
        </w:rPr>
        <w:br/>
      </w:r>
      <w:r>
        <w:rPr>
          <w:rFonts w:hint="eastAsia"/>
        </w:rPr>
        <w:t>　　6.1 全球不同产品类型口腔清新剂销量（2020-2032）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全球不同产品类型口腔清新剂销量及市场份额（2020-2025）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全球不同产品类型口腔清新剂销量预测（2026-2032）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全球不同产品类型口腔清新剂收入（2020-2032）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全球不同产品类型口腔清新剂收入及市场份额（2020-2025）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全球不同产品类型口腔清新剂收入预测（2026-2032）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全球不同产品类型口腔清新剂价格走势（2020-2032）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中国不同产品类型口腔清新剂销量（2020-2032）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中国不同产品类型口腔清新剂销量预测（2026-2032）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中国不同产品类型口腔清新剂销量及市场份额（2020-2025）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中国不同产品类型口腔清新剂收入（2020-2032）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中国不同产品类型口腔清新剂收入及市场份额（2020-2025）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中国不同产品类型口腔清新剂收入预测（2026-2032）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不同应用口腔清新剂分析</w:t>
      </w:r>
      <w:r>
        <w:rPr>
          <w:rFonts w:hint="eastAsia"/>
        </w:rPr>
        <w:br/>
      </w:r>
      <w:r>
        <w:rPr>
          <w:rFonts w:hint="eastAsia"/>
        </w:rPr>
        <w:t>　　7.1 全球不同应用口腔清新剂销量（2020-2032）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全球不同应用口腔清新剂销量及市场份额（2020-2025）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全球不同应用口腔清新剂销量预测（2026-2032）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全球不同应用口腔清新剂收入（2020-2032）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全球不同应用口腔清新剂收入及市场份额（2020-2025）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全球不同应用口腔清新剂收入预测（2026-2032）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全球不同应用口腔清新剂价格走势（2020-2032）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中国不同应用口腔清新剂销量（2020-2032）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中国不同应用口腔清新剂销量及市场份额（2020-2025）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中国不同应用口腔清新剂销量预测（2026-2032）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中国不同应用口腔清新剂收入（2020-2032）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中国不同应用口腔清新剂收入及市场份额（2020-2025）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中国不同应用口腔清新剂收入预测（2026-2032）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口腔清新剂行业发展趋势</w:t>
      </w:r>
      <w:r>
        <w:rPr>
          <w:rFonts w:hint="eastAsia"/>
        </w:rPr>
        <w:br/>
      </w:r>
      <w:r>
        <w:rPr>
          <w:rFonts w:hint="eastAsia"/>
        </w:rPr>
        <w:t>　　8.2 口腔清新剂行业主要驱动因素</w:t>
      </w:r>
      <w:r>
        <w:rPr>
          <w:rFonts w:hint="eastAsia"/>
        </w:rPr>
        <w:br/>
      </w:r>
      <w:r>
        <w:rPr>
          <w:rFonts w:hint="eastAsia"/>
        </w:rPr>
        <w:t>　　8.3 口腔清新剂中国企业SWOT分析</w:t>
      </w:r>
      <w:r>
        <w:rPr>
          <w:rFonts w:hint="eastAsia"/>
        </w:rPr>
        <w:br/>
      </w:r>
      <w:r>
        <w:rPr>
          <w:rFonts w:hint="eastAsia"/>
        </w:rPr>
        <w:t>　　8.4 中国口腔清新剂行业政策环境分析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口腔清新剂行业产业链简介</w:t>
      </w:r>
      <w:r>
        <w:rPr>
          <w:rFonts w:hint="eastAsia"/>
        </w:rPr>
        <w:br/>
      </w:r>
      <w:r>
        <w:rPr>
          <w:rFonts w:hint="eastAsia"/>
        </w:rPr>
        <w:t>　　　　9.1.1 口腔清新剂行业供应链分析</w:t>
      </w:r>
      <w:r>
        <w:rPr>
          <w:rFonts w:hint="eastAsia"/>
        </w:rPr>
        <w:br/>
      </w:r>
      <w:r>
        <w:rPr>
          <w:rFonts w:hint="eastAsia"/>
        </w:rPr>
        <w:t>　　　　9.1.2 口腔清新剂主要原料及供应情况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口腔清新剂行业采购模式</w:t>
      </w:r>
      <w:r>
        <w:rPr>
          <w:rFonts w:hint="eastAsia"/>
        </w:rPr>
        <w:br/>
      </w:r>
      <w:r>
        <w:rPr>
          <w:rFonts w:hint="eastAsia"/>
        </w:rPr>
        <w:t>　　9.3 口腔清新剂行业生产模式</w:t>
      </w:r>
      <w:r>
        <w:rPr>
          <w:rFonts w:hint="eastAsia"/>
        </w:rPr>
        <w:br/>
      </w:r>
      <w:r>
        <w:rPr>
          <w:rFonts w:hint="eastAsia"/>
        </w:rPr>
        <w:t>　　9.4 口腔清新剂行业销售模式及销售渠道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按产品类型细分，全球口腔清新剂市场规模2020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按应用细分，全球口腔清新剂市场规模（CAGR）2020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口腔清新剂行业发展主要特点</w:t>
      </w:r>
      <w:r>
        <w:rPr>
          <w:rFonts w:hint="eastAsia"/>
        </w:rPr>
        <w:br/>
      </w:r>
      <w:r>
        <w:rPr>
          <w:rFonts w:hint="eastAsia"/>
        </w:rPr>
        <w:t>　　表 4： 口腔清新剂行业发展有利因素分析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口腔清新剂行业发展不利因素分析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进入口腔清新剂行业壁垒</w:t>
      </w:r>
      <w:r>
        <w:rPr>
          <w:rFonts w:hint="eastAsia"/>
        </w:rPr>
        <w:br/>
      </w:r>
      <w:r>
        <w:rPr>
          <w:rFonts w:hint="eastAsia"/>
        </w:rPr>
        <w:t>　　表 7： 口腔清新剂主要企业在国际市场占有率（按销量，2022-2025）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2024年口腔清新剂主要企业在国际市场排名（按销量）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全球市场主要企业口腔清新剂销量（2022-2025）&amp;（千件）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口腔清新剂主要企业在国际市场占有率（按收入，2022-2025）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2024年口腔清新剂主要企业在国际市场排名（按收入）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全球市场主要企业口腔清新剂销售收入（2022-2025）&amp;（万元）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全球市场主要企业口腔清新剂销售价格（2022-2025）&amp;（元/件）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口腔清新剂主要企业在中国市场占有率（按销量，2022-2025）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2024年口腔清新剂主要企业在中国市场排名（按销量）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中国市场主要企业口腔清新剂销量（2022-2025）&amp;（千件）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口腔清新剂主要企业在中国市场占有率（按收入，2022-2025）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2024年口腔清新剂主要企业在中国市场排名（按收入）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中国市场主要企业口腔清新剂销售收入（2022-2025）&amp;（万元）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全球主要厂商口腔清新剂总部及产地分布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全球主要厂商成立时间及口腔清新剂商业化日期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全球主要厂商口腔清新剂产品类型及应用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2024年全球口腔清新剂主要厂商市场地位（第一梯队、第二梯队和第三梯队）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全球口腔清新剂市场投资、并购等现状分析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全球主要地区口腔清新剂产量增速（CAGR）：（2020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全球主要地区口腔清新剂产量（2020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全球主要地区口腔清新剂产量（2020-2025）&amp;（千件）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全球主要地区口腔清新剂产量（2026-2032）&amp;（千件）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全球主要地区口腔清新剂产量市场份额（2020-2025）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全球主要地区口腔清新剂产量（2026-2032）&amp;（千件）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中国市场口腔清新剂产量、销量、进出口（2020-2025年）&amp;（千件）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中国市场口腔清新剂产量、销量、进出口预测（2026-2032）&amp;（千件）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全球主要地区口腔清新剂销售收入增速：（2020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全球主要地区口腔清新剂销售收入（2020-2025）&amp;（万元）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全球主要地区口腔清新剂销售收入市场份额（2020-2025）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全球主要地区口腔清新剂收入（2026-2032）&amp;（万元）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全球主要地区口腔清新剂收入市场份额（2026-2032）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全球主要地区口腔清新剂销量（千件）：2020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全球主要地区口腔清新剂销量（2020-2025）&amp;（千件）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全球主要地区口腔清新剂销量（2026-2032）&amp;（千件）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全球主要地区口腔清新剂销量份额（2026-2032）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口腔清新剂销量（千件）、收入（万元）、价格（元/件）及毛利率（2020-2025）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口腔清新剂销量（千件）、收入（万元）、价格（元/件）及毛利率（2020-2025）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口腔清新剂销量（千件）、收入（万元）、价格（元/件）及毛利率（2020-2025）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口腔清新剂销量（千件）、收入（万元）、价格（元/件）及毛利率（2020-2025）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口腔清新剂销量（千件）、收入（万元）、价格（元/件）及毛利率（2020-2025）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口腔清新剂销量（千件）、收入（万元）、价格（元/件）及毛利率（2020-2025）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口腔清新剂销量（千件）、收入（万元）、价格（元/件）及毛利率（2020-2025）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口腔清新剂销量（千件）、收入（万元）、价格（元/件）及毛利率（2020-2025）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口腔清新剂生产基地、销售区域、竞争对手及市场地位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口腔清新剂产品规格、参数及市场应用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口腔清新剂销量（千件）、收入（万元）、价格（元/件）及毛利率（2020-2025）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全球不同产品类型口腔清新剂销量（2020-2025年）&amp;（千件）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全球不同产品类型口腔清新剂销量市场份额（2020-2025）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全球不同产品类型口腔清新剂销量预测（2026-2032）&amp;（千件）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全球市场不同产品类型口腔清新剂销量市场份额预测（2026-2032）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全球不同产品类型口腔清新剂收入（2020-2025年）&amp;（万元）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全球不同产品类型口腔清新剂收入市场份额（2020-2025）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全球不同产品类型口腔清新剂收入预测（2026-2032）&amp;（万元）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全球不同产品类型口腔清新剂收入市场份额预测（2026-2032）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中国不同产品类型口腔清新剂销量预测（2026-2032）&amp;（千件）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全球市场不同产品类型口腔清新剂销量市场份额预测（2026-2032）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中国不同产品类型口腔清新剂销量（2020-2025年）&amp;（千件）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中国不同产品类型口腔清新剂销量市场份额（2020-2025）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中国不同产品类型口腔清新剂收入（2020-2025年）&amp;（万元）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中国不同产品类型口腔清新剂收入市场份额（2020-2025）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中国不同产品类型口腔清新剂收入预测（2026-2032）&amp;（万元）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中国不同产品类型口腔清新剂收入市场份额预测（2026-2032）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全球不同应用口腔清新剂销量（2020-2025年）&amp;（千件）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全球不同应用口腔清新剂销量市场份额（2020-2025）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全球不同应用口腔清新剂销量预测（2026-2032）&amp;（千件）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全球市场不同应用口腔清新剂销量市场份额预测（2026-2032）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全球不同应用口腔清新剂收入（2020-2025年）&amp;（万元）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全球不同应用口腔清新剂收入市场份额（2020-2025）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全球不同应用口腔清新剂收入预测（2026-2032）&amp;（万元）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全球不同应用口腔清新剂收入市场份额预测（2026-2032）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中国不同应用口腔清新剂销量（2020-2025年）&amp;（千件）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中国不同应用口腔清新剂销量市场份额（2020-2025）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中国不同应用口腔清新剂销量预测（2026-2032）&amp;（千件）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中国市场不同应用口腔清新剂销量市场份额预测（2026-2032）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中国不同应用口腔清新剂收入（2020-2025年）&amp;（万元）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中国不同应用口腔清新剂收入市场份额（2020-2025）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中国不同应用口腔清新剂收入预测（2026-2032）&amp;（万元）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中国不同应用口腔清新剂收入市场份额预测（2026-2032）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口腔清新剂行业发展趋势</w:t>
      </w:r>
      <w:r>
        <w:rPr>
          <w:rFonts w:hint="eastAsia"/>
        </w:rPr>
        <w:br/>
      </w:r>
      <w:r>
        <w:rPr>
          <w:rFonts w:hint="eastAsia"/>
        </w:rPr>
        <w:t>　　表 121： 口腔清新剂行业主要驱动因素</w:t>
      </w:r>
      <w:r>
        <w:rPr>
          <w:rFonts w:hint="eastAsia"/>
        </w:rPr>
        <w:br/>
      </w:r>
      <w:r>
        <w:rPr>
          <w:rFonts w:hint="eastAsia"/>
        </w:rPr>
        <w:t>　　表 122： 口腔清新剂行业供应链分析</w:t>
      </w:r>
      <w:r>
        <w:rPr>
          <w:rFonts w:hint="eastAsia"/>
        </w:rPr>
        <w:br/>
      </w:r>
      <w:r>
        <w:rPr>
          <w:rFonts w:hint="eastAsia"/>
        </w:rPr>
        <w:t>　　表 123： 口腔清新剂上游原料供应商</w:t>
      </w:r>
      <w:r>
        <w:rPr>
          <w:rFonts w:hint="eastAsia"/>
        </w:rPr>
        <w:br/>
      </w:r>
      <w:r>
        <w:rPr>
          <w:rFonts w:hint="eastAsia"/>
        </w:rPr>
        <w:t>　　表 124： 口腔清新剂主要地区不同应用客户分析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口腔清新剂典型经销商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口腔清新剂产品图片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全球不同产品类型口腔清新剂销售额2020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全球不同产品类型口腔清新剂市场份额2024 &amp; 2032</w:t>
      </w:r>
      <w:r>
        <w:rPr>
          <w:rFonts w:hint="eastAsia"/>
        </w:rPr>
        <w:br/>
      </w:r>
      <w:r>
        <w:rPr>
          <w:rFonts w:hint="eastAsia"/>
        </w:rPr>
        <w:t>　　图 4： 化妆品口气清新剂产品图片</w:t>
      </w:r>
      <w:r>
        <w:rPr>
          <w:rFonts w:hint="eastAsia"/>
        </w:rPr>
        <w:br/>
      </w:r>
      <w:r>
        <w:rPr>
          <w:rFonts w:hint="eastAsia"/>
        </w:rPr>
        <w:t>　　图 5： 治疗性口气清新剂产品图片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全球不同应用口腔清新剂市场份额2024 &amp; 2032</w:t>
      </w:r>
      <w:r>
        <w:rPr>
          <w:rFonts w:hint="eastAsia"/>
        </w:rPr>
        <w:br/>
      </w:r>
      <w:r>
        <w:rPr>
          <w:rFonts w:hint="eastAsia"/>
        </w:rPr>
        <w:t>　　图 8： 大卖场/超市</w:t>
      </w:r>
      <w:r>
        <w:rPr>
          <w:rFonts w:hint="eastAsia"/>
        </w:rPr>
        <w:br/>
      </w:r>
      <w:r>
        <w:rPr>
          <w:rFonts w:hint="eastAsia"/>
        </w:rPr>
        <w:t>　　图 9： 网上零售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2024年全球前五大生产商口腔清新剂市场份额</w:t>
      </w:r>
      <w:r>
        <w:rPr>
          <w:rFonts w:hint="eastAsia"/>
        </w:rPr>
        <w:br/>
      </w:r>
      <w:r>
        <w:rPr>
          <w:rFonts w:hint="eastAsia"/>
        </w:rPr>
        <w:t>　　图 12： 2024年全球口腔清新剂第一梯队、第二梯队和第三梯队厂商及市场份额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全球口腔清新剂产能、产量、产能利用率及发展趋势（2020-2032）&amp;（千件）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全球口腔清新剂产量、需求量及发展趋势（2020-2032）&amp;（千件）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全球主要地区口腔清新剂产量市场份额（2020-2032）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中国口腔清新剂产能、产量、产能利用率及发展趋势（2020-2032）&amp;（千件）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中国口腔清新剂产量、市场需求量及发展趋势（2020-2032）&amp;（千件）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全球口腔清新剂市场销售额及增长率：（2020-2032）&amp;（万元）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全球市场口腔清新剂市场规模：2020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全球市场口腔清新剂销量及增长率（2020-2032）&amp;（千件）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全球市场口腔清新剂价格趋势（2020-2032）&amp;（元/件）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全球主要地区口腔清新剂销售收入（2020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全球主要地区口腔清新剂销售收入市场份额（2020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北美市场口腔清新剂销量及增长率（2020-2032）&amp;（千件）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北美市场口腔清新剂收入及增长率（2020-2032）&amp;（万元）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欧洲市场口腔清新剂销量及增长率（2020-2032）&amp;（千件）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欧洲市场口腔清新剂收入及增长率（2020-2032）&amp;（万元）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中国市场口腔清新剂销量及增长率（2020-2032）&amp;（千件）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中国市场口腔清新剂收入及增长率（2020-2032）&amp;（万元）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日本市场口腔清新剂销量及增长率（2020-2032）&amp;（千件）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日本市场口腔清新剂收入及增长率（2020-2032）&amp;（万元）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东南亚市场口腔清新剂销量及增长率（2020-2032）&amp;（千件）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东南亚市场口腔清新剂收入及增长率（2020-2032）&amp;（万元）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印度市场口腔清新剂销量及增长率（2020-2032）&amp;（千件）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印度市场口腔清新剂收入及增长率（2020-2032）&amp;（万元）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全球不同产品类型口腔清新剂价格走势（2020-2032）&amp;（元/件）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全球不同应用口腔清新剂价格走势（2020-2032）&amp;（元/件）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口腔清新剂中国企业SWOT分析</w:t>
      </w:r>
      <w:r>
        <w:rPr>
          <w:rFonts w:hint="eastAsia"/>
        </w:rPr>
        <w:br/>
      </w:r>
      <w:r>
        <w:rPr>
          <w:rFonts w:hint="eastAsia"/>
        </w:rPr>
        <w:t>　　图 39： 口腔清新剂产业链</w:t>
      </w:r>
      <w:r>
        <w:rPr>
          <w:rFonts w:hint="eastAsia"/>
        </w:rPr>
        <w:br/>
      </w:r>
      <w:r>
        <w:rPr>
          <w:rFonts w:hint="eastAsia"/>
        </w:rPr>
        <w:t>　　图 40： 口腔清新剂行业采购模式分析</w:t>
      </w:r>
      <w:r>
        <w:rPr>
          <w:rFonts w:hint="eastAsia"/>
        </w:rPr>
        <w:br/>
      </w:r>
      <w:r>
        <w:rPr>
          <w:rFonts w:hint="eastAsia"/>
        </w:rPr>
        <w:t>　　图 41： 口腔清新剂行业生产模式</w:t>
      </w:r>
      <w:r>
        <w:rPr>
          <w:rFonts w:hint="eastAsia"/>
        </w:rPr>
        <w:br/>
      </w:r>
      <w:r>
        <w:rPr>
          <w:rFonts w:hint="eastAsia"/>
        </w:rPr>
        <w:t>　　图 42： 口腔清新剂行业销售模式分析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520fd647240be" w:history="1">
        <w:r>
          <w:rPr>
            <w:rStyle w:val="Hyperlink"/>
          </w:rPr>
          <w:t>2026-2032年全球与中国口腔清新剂行业发展研究及市场前景分析报告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520fd647240be" w:history="1">
        <w:r>
          <w:rPr>
            <w:rStyle w:val="Hyperlink"/>
          </w:rPr>
          <w:t>https://www.20087.com/0/17/KouQiangQingXinJiFaZhanQianJing.html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新口腔喷雾剂哪个牌子好、口腔清新剂可以长期使用吗、李施德林口气清新剂好用吗、口腔清新剂可以咽吗、漱口水可以当做口气清新剂吗、口气清新剂可以咽下去吗、如何去口腔异味、安利喷口腔清新剂、口腔清新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0f2c06a974aa5" w:history="1">
      <w:r>
        <w:rPr>
          <w:rStyle w:val="Hyperlink"/>
        </w:rPr>
        <w:t>2026-2032年全球与中国口腔清新剂行业发展研究及市场前景分析报告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ouQiangQingXinJiFaZhanQianJing.html" TargetMode="External" Id="R888520fd6472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ouQiangQingXinJiFaZhanQianJing.html" TargetMode="External" Id="R4d30f2c06a97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2025-11-12T00:58:17Z</dcterms:created>
  <dcterms:modified xsi:type="dcterms:W3CDTF">2025-11-12T01:58:17Z</dcterms:modified>
  <dc:subject>2026-2032年全球与中国口腔清新剂行业发展研究及市场前景分析报告</dc:subject>
  <dc:title>2026-2032年全球与中国口腔清新剂行业发展研究及市场前景分析报告</dc:title>
  <cp:keywords>2026-2032年全球与中国口腔清新剂行业发展研究及市场前景分析报告</cp:keywords>
  <dc:description>2026-2032年全球与中国口腔清新剂行业发展研究及市场前景分析报告</dc:description>
</cp:coreProperties>
</file>