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f8d625624705" w:history="1">
              <w:r>
                <w:rPr>
                  <w:rStyle w:val="Hyperlink"/>
                </w:rPr>
                <w:t>2025-2031年中国果冻行业研究与发展趋势报告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f8d625624705" w:history="1">
              <w:r>
                <w:rPr>
                  <w:rStyle w:val="Hyperlink"/>
                </w:rPr>
                <w:t>2025-2031年中国果冻行业研究与发展趋势报告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9f8d625624705" w:history="1">
                <w:r>
                  <w:rPr>
                    <w:rStyle w:val="Hyperlink"/>
                  </w:rPr>
                  <w:t>https://www.20087.com/0/67/GuoDongFaZhanQuShiFenXi.html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广受欢迎的休闲食品，以其Q弹口感、丰富口味和便携包装深受青少年及儿童群体喜爱。市场上主流果冻产品主要包括布丁型、果汁型、果粒型等多个类别，广泛应用于超市、便利店及电商平台。近年来，果冻生产工艺日趋成熟，企业在原料配比、凝胶体系优化及保质期延长等方面取得长足进展。然而，行业仍存在产品结构单一、过度依赖添加剂、营养价值偏低等问题，尤其是一些低价位产品因大量使用明胶、色素、甜味剂而受到健康消费理念冲击，导致整体市场增速放缓。此外，食品安全事件频发也加剧了公众对果冻产品质量的担忧。</w:t>
      </w:r>
      <w:r>
        <w:rPr>
          <w:rFonts w:hint="eastAsia"/>
        </w:rPr>
        <w:br/>
      </w:r>
      <w:r>
        <w:rPr>
          <w:rFonts w:hint="eastAsia"/>
        </w:rPr>
        <w:t>　　未来，果冻产业的发展重点将转向健康营养化、功能化与创新形态化。一方面，随着消费者对“减糖”“零卡”“天然成分”的偏好增强，企业将加快研发以植物胶、膳食纤维、益生菌等功能配料为基础的新一代果冻产品，提升其营养价值与消化友好性；另一方面，产品形态也将不断创新，如可吸果冻、夹心果冻、软糖果冻等新型态产品将丰富消费体验。此外，果冻还可与其他食品品类融合，如加入酸奶、茶饮、烘焙产品中，形成跨品类协同效应。整体来看，果冻行业若能顺应消费升级趋势，加强产品研发与质量管控，仍有较大的发展潜力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f8d625624705" w:history="1">
        <w:r>
          <w:rPr>
            <w:rStyle w:val="Hyperlink"/>
          </w:rPr>
          <w:t>2025-2031年中国果冻行业研究与发展趋势报告</w:t>
        </w:r>
      </w:hyperlink>
      <w:r>
        <w:rPr>
          <w:rFonts w:hint="eastAsia"/>
        </w:rPr>
        <w:t>》基于国家统计局及相关协会的详实数据，系统分析了果冻行业的市场规模、重点企业表现、产业链结构、竞争格局及价格动态。报告内容严谨、数据详实，结合丰富图表，全面呈现果冻行业现状与未来发展趋势。通过对果冻技术现状、SWOT分析及市场前景的解读，报告为果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果冻行业界定及应用</w:t>
      </w:r>
      <w:r>
        <w:rPr>
          <w:rFonts w:hint="eastAsia"/>
        </w:rPr>
        <w:br/>
      </w:r>
      <w:r>
        <w:rPr>
          <w:rFonts w:hint="eastAsia"/>
        </w:rPr>
        <w:t>　　第一节 果冻行业定义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2019-2024年全球果冻行业运行概况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2025-2031年全球果冻行业发展趋势预测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果冻行业相关政策、标准</w:t>
      </w:r>
      <w:r>
        <w:rPr>
          <w:rFonts w:hint="eastAsia"/>
        </w:rPr>
        <w:br/>
      </w:r>
      <w:r>
        <w:rPr>
          <w:rFonts w:hint="eastAsia"/>
        </w:rPr>
        <w:t>　　第三节 果冻行业相关发展规划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四、2024-2025年中国果冻市场走向分析</w:t>
      </w:r>
      <w:r>
        <w:rPr>
          <w:rFonts w:hint="eastAsia"/>
        </w:rPr>
        <w:br/>
      </w:r>
      <w:r>
        <w:rPr>
          <w:rFonts w:hint="eastAsia"/>
        </w:rPr>
        <w:t>　　第二节 中国果冻产品技术分析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对中国果冻市场的分析及思考</w:t>
      </w:r>
      <w:r>
        <w:rPr>
          <w:rFonts w:hint="eastAsia"/>
        </w:rPr>
        <w:br/>
      </w:r>
      <w:r>
        <w:rPr>
          <w:rFonts w:hint="eastAsia"/>
        </w:rPr>
        <w:t>　　　　一、果冻市场特点</w:t>
      </w:r>
      <w:r>
        <w:rPr>
          <w:rFonts w:hint="eastAsia"/>
        </w:rPr>
        <w:br/>
      </w:r>
      <w:r>
        <w:rPr>
          <w:rFonts w:hint="eastAsia"/>
        </w:rPr>
        <w:t>　　　　二、果冻市场分析</w:t>
      </w:r>
      <w:r>
        <w:rPr>
          <w:rFonts w:hint="eastAsia"/>
        </w:rPr>
        <w:br/>
      </w:r>
      <w:r>
        <w:rPr>
          <w:rFonts w:hint="eastAsia"/>
        </w:rPr>
        <w:t>　　　　三、果冻市场变化的方向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中国果冻市场现状分析</w:t>
      </w:r>
      <w:r>
        <w:rPr>
          <w:rFonts w:hint="eastAsia"/>
        </w:rPr>
        <w:br/>
      </w:r>
      <w:r>
        <w:rPr>
          <w:rFonts w:hint="eastAsia"/>
        </w:rPr>
        <w:t>　　第二节 中国果冻行业产量情况分析及预测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一、果冻总体产能规模</w:t>
      </w:r>
      <w:r>
        <w:rPr>
          <w:rFonts w:hint="eastAsia"/>
        </w:rPr>
        <w:br/>
      </w:r>
      <w:r>
        <w:rPr>
          <w:rFonts w:hint="eastAsia"/>
        </w:rPr>
        <w:t>　　　　二、果冻生产区域分布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四、2025-2031年中国果冻产量预测</w:t>
      </w:r>
      <w:r>
        <w:rPr>
          <w:rFonts w:hint="eastAsia"/>
        </w:rPr>
        <w:br/>
      </w:r>
      <w:r>
        <w:rPr>
          <w:rFonts w:hint="eastAsia"/>
        </w:rPr>
        <w:t>　　第三节 中国果冻市场需求分析及预测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三、2025-2031年中国果冻市场需求量预测</w:t>
      </w:r>
      <w:r>
        <w:rPr>
          <w:rFonts w:hint="eastAsia"/>
        </w:rPr>
        <w:br/>
      </w:r>
      <w:r>
        <w:rPr>
          <w:rFonts w:hint="eastAsia"/>
        </w:rPr>
        <w:t>　　第四节 中国果冻价格趋势分析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中国果冻进出口分析</w:t>
      </w:r>
      <w:r>
        <w:rPr>
          <w:rFonts w:hint="eastAsia"/>
        </w:rPr>
        <w:br/>
      </w:r>
      <w:r>
        <w:rPr>
          <w:rFonts w:hint="eastAsia"/>
        </w:rPr>
        <w:t>　　第一节 果冻进口情况分析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果冻出口情况分析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影响果冻进出口因素分析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果冻行业细分产品调研</w:t>
      </w:r>
      <w:r>
        <w:rPr>
          <w:rFonts w:hint="eastAsia"/>
        </w:rPr>
        <w:br/>
      </w:r>
      <w:r>
        <w:rPr>
          <w:rFonts w:hint="eastAsia"/>
        </w:rPr>
        <w:t>　　第一节 果冻细分产品结构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**地区果冻市场容量分析</w:t>
      </w:r>
      <w:r>
        <w:rPr>
          <w:rFonts w:hint="eastAsia"/>
        </w:rPr>
        <w:br/>
      </w:r>
      <w:r>
        <w:rPr>
          <w:rFonts w:hint="eastAsia"/>
        </w:rPr>
        <w:t>　　第三节 **地区果冻市场容量分析</w:t>
      </w:r>
      <w:r>
        <w:rPr>
          <w:rFonts w:hint="eastAsia"/>
        </w:rPr>
        <w:br/>
      </w:r>
      <w:r>
        <w:rPr>
          <w:rFonts w:hint="eastAsia"/>
        </w:rPr>
        <w:t>　　第四节 **地区果冻市场容量分析</w:t>
      </w:r>
      <w:r>
        <w:rPr>
          <w:rFonts w:hint="eastAsia"/>
        </w:rPr>
        <w:br/>
      </w:r>
      <w:r>
        <w:rPr>
          <w:rFonts w:hint="eastAsia"/>
        </w:rPr>
        <w:t>　　第五节 **地区果冻市场容量分析</w:t>
      </w:r>
      <w:r>
        <w:rPr>
          <w:rFonts w:hint="eastAsia"/>
        </w:rPr>
        <w:br/>
      </w:r>
      <w:r>
        <w:rPr>
          <w:rFonts w:hint="eastAsia"/>
        </w:rPr>
        <w:t>　　第六节 **地区果冻市场容量分析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2025年果冻市场前景分析</w:t>
      </w:r>
      <w:r>
        <w:rPr>
          <w:rFonts w:hint="eastAsia"/>
        </w:rPr>
        <w:br/>
      </w:r>
      <w:r>
        <w:rPr>
          <w:rFonts w:hint="eastAsia"/>
        </w:rPr>
        <w:t>　　第二节 2025年果冻行业发展趋势预测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五、2025年中国果冻行业发展面临的机遇</w:t>
      </w:r>
      <w:r>
        <w:rPr>
          <w:rFonts w:hint="eastAsia"/>
        </w:rPr>
        <w:br/>
      </w:r>
      <w:r>
        <w:rPr>
          <w:rFonts w:hint="eastAsia"/>
        </w:rPr>
        <w:t>　　第四节 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一、果冻行业市场风险预测</w:t>
      </w:r>
      <w:r>
        <w:rPr>
          <w:rFonts w:hint="eastAsia"/>
        </w:rPr>
        <w:br/>
      </w:r>
      <w:r>
        <w:rPr>
          <w:rFonts w:hint="eastAsia"/>
        </w:rPr>
        <w:t>　　　　二、果冻行业政策风险预测</w:t>
      </w:r>
      <w:r>
        <w:rPr>
          <w:rFonts w:hint="eastAsia"/>
        </w:rPr>
        <w:br/>
      </w:r>
      <w:r>
        <w:rPr>
          <w:rFonts w:hint="eastAsia"/>
        </w:rPr>
        <w:t>　　　　三、果冻行业经营风险预测</w:t>
      </w:r>
      <w:r>
        <w:rPr>
          <w:rFonts w:hint="eastAsia"/>
        </w:rPr>
        <w:br/>
      </w:r>
      <w:r>
        <w:rPr>
          <w:rFonts w:hint="eastAsia"/>
        </w:rPr>
        <w:t>　　　　四、果冻行业技术风险预测</w:t>
      </w:r>
      <w:r>
        <w:rPr>
          <w:rFonts w:hint="eastAsia"/>
        </w:rPr>
        <w:br/>
      </w:r>
      <w:r>
        <w:rPr>
          <w:rFonts w:hint="eastAsia"/>
        </w:rPr>
        <w:t>　　　　五、果冻行业竞争风险预测</w:t>
      </w:r>
      <w:r>
        <w:rPr>
          <w:rFonts w:hint="eastAsia"/>
        </w:rPr>
        <w:br/>
      </w:r>
      <w:r>
        <w:rPr>
          <w:rFonts w:hint="eastAsia"/>
        </w:rPr>
        <w:t>　　　　六、果冻行业其他风险预测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果冻投资建议</w:t>
      </w:r>
      <w:r>
        <w:rPr>
          <w:rFonts w:hint="eastAsia"/>
        </w:rPr>
        <w:br/>
      </w:r>
      <w:r>
        <w:rPr>
          <w:rFonts w:hint="eastAsia"/>
        </w:rPr>
        <w:t>　　第一节 果冻行业投资环境分析</w:t>
      </w:r>
      <w:r>
        <w:rPr>
          <w:rFonts w:hint="eastAsia"/>
        </w:rPr>
        <w:br/>
      </w:r>
      <w:r>
        <w:rPr>
          <w:rFonts w:hint="eastAsia"/>
        </w:rPr>
        <w:t>　　第二节 果冻行业投资进入壁垒分析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果冻行业历程</w:t>
      </w:r>
      <w:r>
        <w:rPr>
          <w:rFonts w:hint="eastAsia"/>
        </w:rPr>
        <w:br/>
      </w:r>
      <w:r>
        <w:rPr>
          <w:rFonts w:hint="eastAsia"/>
        </w:rPr>
        <w:t>　　图表 果冻行业生命周期</w:t>
      </w:r>
      <w:r>
        <w:rPr>
          <w:rFonts w:hint="eastAsia"/>
        </w:rPr>
        <w:br/>
      </w:r>
      <w:r>
        <w:rPr>
          <w:rFonts w:hint="eastAsia"/>
        </w:rPr>
        <w:t>　　图表 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2025年中国果冻市场前景分析</w:t>
      </w:r>
      <w:r>
        <w:rPr>
          <w:rFonts w:hint="eastAsia"/>
        </w:rPr>
        <w:br/>
      </w:r>
      <w:r>
        <w:rPr>
          <w:rFonts w:hint="eastAsia"/>
        </w:rPr>
        <w:t>　　图表 2025年中国果冻发展趋势预测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f8d625624705" w:history="1">
        <w:r>
          <w:rPr>
            <w:rStyle w:val="Hyperlink"/>
          </w:rPr>
          <w:t>2025-2031年中国果冻行业研究与发展趋势报告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9f8d625624705" w:history="1">
        <w:r>
          <w:rPr>
            <w:rStyle w:val="Hyperlink"/>
          </w:rPr>
          <w:t>https://www.20087.com/0/67/GuoDongFaZhanQuShiFenXi.html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2c01bb0f44e2" w:history="1">
      <w:r>
        <w:rPr>
          <w:rStyle w:val="Hyperlink"/>
        </w:rPr>
        <w:t>2025-2031年中国果冻行业研究与发展趋势报告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oDongFaZhanQuShiFenXi.html" TargetMode="External" Id="Re459f8d62562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oDongFaZhanQuShiFenXi.html" TargetMode="External" Id="R66872c01bb0f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2024-12-19T01:53:00Z</dcterms:created>
  <dcterms:modified xsi:type="dcterms:W3CDTF">2024-12-19T02:53:00Z</dcterms:modified>
  <dc:subject>2025-2031年中国果冻行业研究与发展趋势报告</dc:subject>
  <dc:title>2025-2031年中国果冻行业研究与发展趋势报告</dc:title>
  <cp:keywords>2025-2031年中国果冻行业研究与发展趋势报告</cp:keywords>
  <dc:description>2025-2031年中国果冻行业研究与发展趋势报告</dc:description>
</cp:coreProperties>
</file>