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051fa329d4f98" w:history="1">
              <w:r>
                <w:rPr>
                  <w:rStyle w:val="Hyperlink"/>
                </w:rPr>
                <w:t>2025年中国儿童成长奶粉行业发展回顾与展望分析报告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051fa329d4f98" w:history="1">
              <w:r>
                <w:rPr>
                  <w:rStyle w:val="Hyperlink"/>
                </w:rPr>
                <w:t>2025年中国儿童成长奶粉行业发展回顾与展望分析报告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051fa329d4f98" w:history="1">
                <w:r>
                  <w:rPr>
                    <w:rStyle w:val="Hyperlink"/>
                  </w:rPr>
                  <w:t>https://www.20087.com/0/87/ErTongChengZhangNaiFenShiChangDiaoYanBaoGao.html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成长奶粉是一种针对3岁以上儿童的营养补充品，近年来在中国市场获得了快速增长。随着家长们对孩子健康成长的关注度提高，特别是对于那些需要额外营养支持的孩子们，成长奶粉的需求呈现上升趋势。制造商正在推出多样化的产品线，包括添加了DHA、益生元、维生素和矿物质等成分的奶粉，以满足不同年龄段儿童的营养需求。此外，随着消费者对产品安全性的重视，品牌信誉和服务质量成为了影响购买决策的关键因素。</w:t>
      </w:r>
      <w:r>
        <w:rPr>
          <w:rFonts w:hint="eastAsia"/>
        </w:rPr>
        <w:br/>
      </w:r>
      <w:r>
        <w:rPr>
          <w:rFonts w:hint="eastAsia"/>
        </w:rPr>
        <w:t>　　未来，儿童成长奶粉市场的发展前景看好，这主要是因为随着家庭收入水平的提高，父母愿意为孩子的健康投资更多的资金。同时，随着科研机构对儿童营养需求研究的深入，更科学的配方将会被开发出来，以适应不同儿童的具体需求。此外，政府对于食品安全和质量监管的加强将进一步推动市场规范化发展。在营销策略上，企业将更加注重品牌建设和消费者教育，提高家长对于儿童成长奶粉必要性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051fa329d4f98" w:history="1">
        <w:r>
          <w:rPr>
            <w:rStyle w:val="Hyperlink"/>
          </w:rPr>
          <w:t>2025年中国儿童成长奶粉行业发展回顾与展望分析报告</w:t>
        </w:r>
      </w:hyperlink>
      <w:r>
        <w:rPr>
          <w:rFonts w:hint="eastAsia"/>
        </w:rPr>
        <w:t>》基于国家统计局、相关协会等权威数据，结合专业团队对儿童成长奶粉行业的长期监测，全面分析了儿童成长奶粉行业的市场规模、技术现状、发展趋势及竞争格局。报告详细梳理了儿童成长奶粉市场需求、进出口情况、上下游产业链、重点区域分布及主要企业动态，并通过SWOT分析揭示了儿童成长奶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儿童成长奶粉行业概述</w:t>
      </w:r>
      <w:r>
        <w:rPr>
          <w:rFonts w:hint="eastAsia"/>
        </w:rPr>
        <w:br/>
      </w:r>
      <w:r>
        <w:rPr>
          <w:rFonts w:hint="eastAsia"/>
        </w:rPr>
        <w:t>　　第一节 儿童成长奶粉行业定义</w:t>
      </w:r>
      <w:r>
        <w:rPr>
          <w:rFonts w:hint="eastAsia"/>
        </w:rPr>
        <w:br/>
      </w:r>
      <w:r>
        <w:rPr>
          <w:rFonts w:hint="eastAsia"/>
        </w:rPr>
        <w:t>　　第二节 儿童成长奶粉行业发展历程</w:t>
      </w:r>
      <w:r>
        <w:rPr>
          <w:rFonts w:hint="eastAsia"/>
        </w:rPr>
        <w:br/>
      </w:r>
      <w:r>
        <w:rPr>
          <w:rFonts w:hint="eastAsia"/>
        </w:rPr>
        <w:t>　　第三节 中国儿童成长奶粉行业所处生命周期分析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中国儿童成长奶粉行业地位分析</w:t>
      </w:r>
      <w:r>
        <w:rPr>
          <w:rFonts w:hint="eastAsia"/>
        </w:rPr>
        <w:br/>
      </w:r>
      <w:r>
        <w:rPr>
          <w:rFonts w:hint="eastAsia"/>
        </w:rPr>
        <w:t>　　　　一、儿童成长奶粉行业对经济增长的影响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二、儿童成长奶粉行业对人民生活的影响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三、儿童成长奶粉行业关联度情况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2024-2025年中国儿童成长奶粉行业运行环境分析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儿童成长奶粉行业经济环境分析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儿童成长奶粉行业社会环境分析</w:t>
      </w:r>
      <w:r>
        <w:rPr>
          <w:rFonts w:hint="eastAsia"/>
        </w:rPr>
        <w:br/>
      </w:r>
      <w:r>
        <w:rPr>
          <w:rFonts w:hint="eastAsia"/>
        </w:rPr>
        <w:t>　　第四节 中国儿童成长奶粉行业相关政策、标准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一、中国儿童成长奶粉行业相关政策</w:t>
      </w:r>
      <w:r>
        <w:rPr>
          <w:rFonts w:hint="eastAsia"/>
        </w:rPr>
        <w:br/>
      </w:r>
      <w:r>
        <w:rPr>
          <w:rFonts w:hint="eastAsia"/>
        </w:rPr>
        <w:t>　　　　二、中国儿童成长奶粉行业相关标准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2024-2025年中国儿童成长奶粉行业市场运行状况</w:t>
      </w:r>
      <w:r>
        <w:rPr>
          <w:rFonts w:hint="eastAsia"/>
        </w:rPr>
        <w:br/>
      </w:r>
      <w:r>
        <w:rPr>
          <w:rFonts w:hint="eastAsia"/>
        </w:rPr>
        <w:t>　　第一节 儿童成长奶粉行业技术发展分析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一、中国儿童成长奶粉行业技术现状</w:t>
      </w:r>
      <w:r>
        <w:rPr>
          <w:rFonts w:hint="eastAsia"/>
        </w:rPr>
        <w:br/>
      </w:r>
      <w:r>
        <w:rPr>
          <w:rFonts w:hint="eastAsia"/>
        </w:rPr>
        <w:t>　　　　二、国际儿童成长奶粉行业技术现状</w:t>
      </w:r>
      <w:r>
        <w:rPr>
          <w:rFonts w:hint="eastAsia"/>
        </w:rPr>
        <w:br/>
      </w:r>
      <w:r>
        <w:rPr>
          <w:rFonts w:hint="eastAsia"/>
        </w:rPr>
        <w:t>　　　　三、儿童成长奶粉行业技术发展趋势</w:t>
      </w:r>
      <w:r>
        <w:rPr>
          <w:rFonts w:hint="eastAsia"/>
        </w:rPr>
        <w:br/>
      </w:r>
      <w:r>
        <w:rPr>
          <w:rFonts w:hint="eastAsia"/>
        </w:rPr>
        <w:t>　　第二节 中国儿童成长奶粉行业企业竞争策略分析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一、2025-2031年中国儿童成长奶粉行业市场竞争趋势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二、2025-2031年中国儿童成长奶粉行业竞争格局展望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三、2019-2024年中国儿童成长奶粉行业竞争策略分析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2019-2024年中国儿童成长奶粉行业发展现状分析及预测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2019-2024年中国儿童成长奶粉行业规模分析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一、2019-2024年中国儿童成长奶粉行业企业数量统计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二、2025年中国儿童成长奶粉行业企业集中度分析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三、2019-2024年中国儿童成长奶粉行业从业人数统计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四、2019-2024年中国儿童成长奶粉行业销售总额统计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五、2019-2024年中国儿童成长奶粉行业利润总额统计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2019-2024年中国儿童成长奶粉行业财务能力分析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一、儿童成长奶粉行业盈利能力分析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二、儿童成长奶粉行业营运能力分析</w:t>
      </w:r>
      <w:r>
        <w:rPr>
          <w:rFonts w:hint="eastAsia"/>
        </w:rPr>
        <w:br/>
      </w:r>
      <w:r>
        <w:rPr>
          <w:rFonts w:hint="eastAsia"/>
        </w:rPr>
        <w:t>　　　　三、儿童成长奶粉行业偿债能力分析</w:t>
      </w:r>
      <w:r>
        <w:rPr>
          <w:rFonts w:hint="eastAsia"/>
        </w:rPr>
        <w:br/>
      </w:r>
      <w:r>
        <w:rPr>
          <w:rFonts w:hint="eastAsia"/>
        </w:rPr>
        <w:t>　　　　四、儿童成长奶粉行业发展能力分析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中国儿童成长奶粉行业供需情况分析及预测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中国儿童成长奶粉行业产量情况分析及预测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一、2019-2024年中国儿童成长奶粉行业产量统计</w:t>
      </w:r>
      <w:r>
        <w:rPr>
          <w:rFonts w:hint="eastAsia"/>
        </w:rPr>
        <w:br/>
      </w:r>
      <w:r>
        <w:rPr>
          <w:rFonts w:hint="eastAsia"/>
        </w:rPr>
        <w:t>　　　　二、2025年儿童成长奶粉行业区域产量情况分析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三、2025-2031年中国儿童成长奶粉行业产量预测</w:t>
      </w:r>
      <w:r>
        <w:rPr>
          <w:rFonts w:hint="eastAsia"/>
        </w:rPr>
        <w:br/>
      </w:r>
      <w:r>
        <w:rPr>
          <w:rFonts w:hint="eastAsia"/>
        </w:rPr>
        <w:t>　　第二节 中国儿童成长奶粉行业需求情况及预测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一、2019-2024年中国儿童成长奶粉行业需求情况分析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二、2019-2024年中国儿童成长奶粉行业主要消费领域分析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三、2025-2031年中国儿童成长奶粉行业需求情况预测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中国儿童成长奶粉行业产品价格变化情况及预测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2019-2024年中国儿童成长奶粉行业产品价格变化情况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影响中国儿童成长奶粉行业产品价格因素分析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2025-2031年中国儿童成长奶粉行业产品价格预测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中国儿童成长奶粉行业消费者偏好调研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中国儿童成长奶粉行业消费者认识度分析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中国儿童成长奶粉行业消费者不同因素敏感度分析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2019-2024年中国儿童成长奶粉市场形势与营销策略分析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2019-2024年中国儿童成长奶粉产品市场形势分析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2019-2024年中国儿童成长奶粉行业供需形势分析</w:t>
      </w:r>
      <w:r>
        <w:rPr>
          <w:rFonts w:hint="eastAsia"/>
        </w:rPr>
        <w:br/>
      </w:r>
      <w:r>
        <w:rPr>
          <w:rFonts w:hint="eastAsia"/>
        </w:rPr>
        <w:t>　　　　一、儿童成长奶粉产品行业供需现状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二、在经济危机下儿童成长奶粉企业对策分析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2019-2024年中国儿童成长奶粉行业企业的营销策略分析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2019-2024年我国儿童成长奶粉上游行业发展态势展望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儿童成长奶粉行业重点企业研究分析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儿童成长奶粉企业发展策略分析</w:t>
      </w:r>
      <w:r>
        <w:rPr>
          <w:rFonts w:hint="eastAsia"/>
        </w:rPr>
        <w:br/>
      </w:r>
      <w:r>
        <w:rPr>
          <w:rFonts w:hint="eastAsia"/>
        </w:rPr>
        <w:t>　　第一节 儿童成长奶粉市场策略分析</w:t>
      </w:r>
      <w:r>
        <w:rPr>
          <w:rFonts w:hint="eastAsia"/>
        </w:rPr>
        <w:br/>
      </w:r>
      <w:r>
        <w:rPr>
          <w:rFonts w:hint="eastAsia"/>
        </w:rPr>
        <w:t>　　　　一、儿童成长奶粉价格策略分析</w:t>
      </w:r>
      <w:r>
        <w:rPr>
          <w:rFonts w:hint="eastAsia"/>
        </w:rPr>
        <w:br/>
      </w:r>
      <w:r>
        <w:rPr>
          <w:rFonts w:hint="eastAsia"/>
        </w:rPr>
        <w:t>　　　　二、儿童成长奶粉渠道策略分析</w:t>
      </w:r>
      <w:r>
        <w:rPr>
          <w:rFonts w:hint="eastAsia"/>
        </w:rPr>
        <w:br/>
      </w:r>
      <w:r>
        <w:rPr>
          <w:rFonts w:hint="eastAsia"/>
        </w:rPr>
        <w:t>　　第二节 儿童成长奶粉销售策略分析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提高儿童成长奶粉企业竞争力的策略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一、提高中国儿童成长奶粉企业核心竞争力的对策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二、儿童成长奶粉企业提升竞争力的主要方向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三、影响儿童成长奶粉企业核心竞争力的因素及提升途径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四、提高儿童成长奶粉企业竞争力的策略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对我国儿童成长奶粉品牌的战略思考</w:t>
      </w:r>
      <w:r>
        <w:rPr>
          <w:rFonts w:hint="eastAsia"/>
        </w:rPr>
        <w:br/>
      </w:r>
      <w:r>
        <w:rPr>
          <w:rFonts w:hint="eastAsia"/>
        </w:rPr>
        <w:t>　　　　一、儿童成长奶粉实施品牌战略的意义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二、儿童成长奶粉企业品牌的现状分析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三、我国儿童成长奶粉企业的品牌战略</w:t>
      </w:r>
      <w:r>
        <w:rPr>
          <w:rFonts w:hint="eastAsia"/>
        </w:rPr>
        <w:br/>
      </w:r>
      <w:r>
        <w:rPr>
          <w:rFonts w:hint="eastAsia"/>
        </w:rPr>
        <w:t>　　　　四、儿童成长奶粉品牌战略管理的策略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中国儿童成长奶粉产业市场竞争策略建议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中国儿童成长奶粉市场竞争策略建议</w:t>
      </w:r>
      <w:r>
        <w:rPr>
          <w:rFonts w:hint="eastAsia"/>
        </w:rPr>
        <w:br/>
      </w:r>
      <w:r>
        <w:rPr>
          <w:rFonts w:hint="eastAsia"/>
        </w:rPr>
        <w:t>　　　　一、儿童成长奶粉市场定位策略建议</w:t>
      </w:r>
      <w:r>
        <w:rPr>
          <w:rFonts w:hint="eastAsia"/>
        </w:rPr>
        <w:br/>
      </w:r>
      <w:r>
        <w:rPr>
          <w:rFonts w:hint="eastAsia"/>
        </w:rPr>
        <w:t>　　　　二、儿童成长奶粉产品开发策略建议</w:t>
      </w:r>
      <w:r>
        <w:rPr>
          <w:rFonts w:hint="eastAsia"/>
        </w:rPr>
        <w:br/>
      </w:r>
      <w:r>
        <w:rPr>
          <w:rFonts w:hint="eastAsia"/>
        </w:rPr>
        <w:t>　　　　三、儿童成长奶粉渠道竞争策略建议</w:t>
      </w:r>
      <w:r>
        <w:rPr>
          <w:rFonts w:hint="eastAsia"/>
        </w:rPr>
        <w:br/>
      </w:r>
      <w:r>
        <w:rPr>
          <w:rFonts w:hint="eastAsia"/>
        </w:rPr>
        <w:t>　　　　四、儿童成长奶粉品牌竞争策略建议</w:t>
      </w:r>
      <w:r>
        <w:rPr>
          <w:rFonts w:hint="eastAsia"/>
        </w:rPr>
        <w:br/>
      </w:r>
      <w:r>
        <w:rPr>
          <w:rFonts w:hint="eastAsia"/>
        </w:rPr>
        <w:t>　　　　五、儿童成长奶粉价格竞争策略建议</w:t>
      </w:r>
      <w:r>
        <w:rPr>
          <w:rFonts w:hint="eastAsia"/>
        </w:rPr>
        <w:br/>
      </w:r>
      <w:r>
        <w:rPr>
          <w:rFonts w:hint="eastAsia"/>
        </w:rPr>
        <w:t>　　　　六、儿童成长奶粉客户服务策略建议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中国儿童成长奶粉产业竞争战略建议</w:t>
      </w:r>
      <w:r>
        <w:rPr>
          <w:rFonts w:hint="eastAsia"/>
        </w:rPr>
        <w:br/>
      </w:r>
      <w:r>
        <w:rPr>
          <w:rFonts w:hint="eastAsia"/>
        </w:rPr>
        <w:t>　　　　一、儿童成长奶粉 竞争战略选择建议</w:t>
      </w:r>
      <w:r>
        <w:rPr>
          <w:rFonts w:hint="eastAsia"/>
        </w:rPr>
        <w:br/>
      </w:r>
      <w:r>
        <w:rPr>
          <w:rFonts w:hint="eastAsia"/>
        </w:rPr>
        <w:t>　　　　二、儿童成长奶粉产业升级策略建议</w:t>
      </w:r>
      <w:r>
        <w:rPr>
          <w:rFonts w:hint="eastAsia"/>
        </w:rPr>
        <w:br/>
      </w:r>
      <w:r>
        <w:rPr>
          <w:rFonts w:hint="eastAsia"/>
        </w:rPr>
        <w:t>　　　　三、儿童成长奶粉产业转移策略建议</w:t>
      </w:r>
      <w:r>
        <w:rPr>
          <w:rFonts w:hint="eastAsia"/>
        </w:rPr>
        <w:br/>
      </w:r>
      <w:r>
        <w:rPr>
          <w:rFonts w:hint="eastAsia"/>
        </w:rPr>
        <w:t>　　　　四、儿童成长奶粉价值链定位建议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中国儿童成长奶粉行业投资风险及建议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中国儿童成长奶粉行业SWOT分析</w:t>
      </w:r>
      <w:r>
        <w:rPr>
          <w:rFonts w:hint="eastAsia"/>
        </w:rPr>
        <w:br/>
      </w:r>
      <w:r>
        <w:rPr>
          <w:rFonts w:hint="eastAsia"/>
        </w:rPr>
        <w:t>　　　　一、中国儿童成长奶粉行业优势（S）分析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二、中国儿童成长奶粉行业劣势（W）分析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三、中国儿童成长奶粉行业机会（O）分析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四、中国儿童成长奶粉行业威胁（T）分析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2025-2031年中国儿童成长奶粉行业投资风险分析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(中⋅智林)中国儿童成长奶粉行业应对策略分析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2019-2024年中国儿童成长奶粉市场规模及增长情况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2019-2024年中国儿童成长奶粉行业产量及增长趋势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2025-2031年中国儿童成长奶粉行业产量预测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2019-2024年中国儿童成长奶粉行业市场需求及增长情况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2025-2031年中国儿童成长奶粉行业市场需求预测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2019-2024年中国儿童成长奶粉行业利润及增长情况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**地区儿童成长奶粉市场规模及增长情况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**地区儿童成长奶粉行业市场需求情况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**地区儿童成长奶粉市场规模及增长情况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**地区儿童成长奶粉行业市场需求情况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2019-2024年中国儿童成长奶粉行业进口量及增速统计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2019-2024年中国儿童成长奶粉行业出口量及增速统计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儿童成长奶粉重点企业经营情况分析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2025年儿童成长奶粉市场前景分析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2025-2031年中国儿童成长奶粉市场需求预测</w:t>
      </w:r>
      <w:r>
        <w:rPr>
          <w:rFonts w:hint="eastAsia"/>
        </w:rPr>
        <w:br/>
      </w:r>
      <w:r>
        <w:rPr>
          <w:rFonts w:hint="eastAsia"/>
        </w:rPr>
        <w:t>　　图表 2025年儿童成长奶粉发展趋势预测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051fa329d4f98" w:history="1">
        <w:r>
          <w:rPr>
            <w:rStyle w:val="Hyperlink"/>
          </w:rPr>
          <w:t>2025年中国儿童成长奶粉行业发展回顾与展望分析报告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051fa329d4f98" w:history="1">
        <w:r>
          <w:rPr>
            <w:rStyle w:val="Hyperlink"/>
          </w:rPr>
          <w:t>https://www.20087.com/0/87/ErTongChengZhangNaiFenShiChangDiaoYanBaoGao.html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热点：儿童成长奶粉3-10岁排行榜、儿童成长奶粉排名前10名品牌、儿童成长奶粉喝了真的能长高吗、儿童成长奶粉会引起早熟吗、儿童成长奶粉早上和晚上喝哪个好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00591f03c4f72" w:history="1">
      <w:r>
        <w:rPr>
          <w:rStyle w:val="Hyperlink"/>
        </w:rPr>
        <w:t>2025年中国儿童成长奶粉行业发展回顾与展望分析报告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ErTongChengZhangNaiFenShiChangDiaoYanBaoGao.html" TargetMode="External" Id="Rcf3051fa329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ErTongChengZhangNaiFenShiChangDiaoYanBaoGao.html" TargetMode="External" Id="R14800591f03c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2024-11-25T06:54:00Z</dcterms:created>
  <dcterms:modified xsi:type="dcterms:W3CDTF">2024-11-25T07:54:00Z</dcterms:modified>
  <dc:subject>2025年中国儿童成长奶粉行业发展回顾与展望分析报告</dc:subject>
  <dc:title>2025年中国儿童成长奶粉行业发展回顾与展望分析报告</dc:title>
  <cp:keywords>2025年中国儿童成长奶粉行业发展回顾与展望分析报告</cp:keywords>
  <dc:description>2025年中国儿童成长奶粉行业发展回顾与展望分析报告</dc:description>
</cp:coreProperties>
</file>