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62f06eb24d4a9c" w:history="1">
              <w:r>
                <w:rPr>
                  <w:rStyle w:val="Hyperlink"/>
                </w:rPr>
                <w:t>2025-2031年中国酒石酸钾（CAS 868-14-4）行业发展研及市场前景预测报告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62f06eb24d4a9c" w:history="1">
              <w:r>
                <w:rPr>
                  <w:rStyle w:val="Hyperlink"/>
                </w:rPr>
                <w:t>2025-2031年中国酒石酸钾（CAS 868-14-4）行业发展研及市场前景预测报告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62f06eb24d4a9c" w:history="1">
                <w:r>
                  <w:rPr>
                    <w:rStyle w:val="Hyperlink"/>
                  </w:rPr>
                  <w:t>https://www.20087.com/1/87/JiuShiSuanJia-CAS-868-14-4-FaZhanQianJingFenXi.html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石酸钾是一种有机酸盐，化学式为K2C4H4O6，广泛应用于食品工业、医药制剂、分析试剂及电镀等领域。其主要用途包括作为缓冲剂、稳定剂、络合剂以及pH调节剂，在饮料调配、药物合成、金属表面处理等方面具有重要作用。目前，酒石酸钾生产工艺成熟，主要通过酒石酸与氢氧化钾反应结晶获得，产品纯度高、溶解性好，符合食品级、药用级与电子级等不同应用场景的质量标准。随着健康食品与高端医药市场的扩张，酒石酸钾在功能性配方与缓释制剂中的应用日益广泛。</w:t>
      </w:r>
      <w:r>
        <w:rPr>
          <w:rFonts w:hint="eastAsia"/>
        </w:rPr>
        <w:br/>
      </w:r>
      <w:r>
        <w:rPr>
          <w:rFonts w:hint="eastAsia"/>
        </w:rPr>
        <w:t>　　未来，酒石酸钾将围绕高附加值应用、绿色合成与功能衍生方向深化发展。一方面，结合生物医药与营养学研究，酒石酸钾将在靶向给药、离子调控与抗氧化剂等领域拓展新用途，提升产品附加价值；另一方面，通过改进结晶工艺与溶剂回收系统，企业将进一步降低生产能耗与废弃物排放，推动产业向绿色制造转型。此外，随着微电子与半导体材料对高纯化学品的需求增长，酒石酸钾在蚀刻液、清洗剂与电镀添加剂中的应用潜力将持续释放，成为高端材料加工领域的重要原料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62f06eb24d4a9c" w:history="1">
        <w:r>
          <w:rPr>
            <w:rStyle w:val="Hyperlink"/>
          </w:rPr>
          <w:t>2025-2031年中国酒石酸钾（CAS 868-14-4）行业发展研及市场前景预测报告</w:t>
        </w:r>
      </w:hyperlink>
      <w:r>
        <w:rPr>
          <w:rFonts w:hint="eastAsia"/>
        </w:rPr>
        <w:t>》系统梳理了酒石酸钾（CAS 868-14-4）行业的市场规模、技术现状及产业链结构，结合详实数据分析了酒石酸钾（CAS 868-14-4）行业需求、价格动态与竞争格局，科学预测了酒石酸钾（CAS 868-14-4）发展趋势与市场前景，重点解读了行业内重点企业的战略布局与品牌影响力，同时对市场竞争与集中度进行了评估。此外，报告还细分了市场领域，揭示了酒石酸钾（CAS 868-14-4）各细分板块的增长潜力与投资机会，为投资者、企业及政策制定者提供了专业、可靠的决策依据。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酒石酸钾（CAS 868-14-4）行业概述</w:t>
      </w:r>
      <w:r>
        <w:rPr>
          <w:rFonts w:hint="eastAsia"/>
        </w:rPr>
        <w:br/>
      </w:r>
      <w:r>
        <w:rPr>
          <w:rFonts w:hint="eastAsia"/>
        </w:rPr>
        <w:t>　　第一节 酒石酸钾（CAS 868-14-4）定义与分类</w:t>
      </w:r>
      <w:r>
        <w:rPr>
          <w:rFonts w:hint="eastAsia"/>
        </w:rPr>
        <w:br/>
      </w:r>
      <w:r>
        <w:rPr>
          <w:rFonts w:hint="eastAsia"/>
        </w:rPr>
        <w:t>　　第二节 酒石酸钾（CAS 868-14-4）应用领域</w:t>
      </w:r>
      <w:r>
        <w:rPr>
          <w:rFonts w:hint="eastAsia"/>
        </w:rPr>
        <w:br/>
      </w:r>
      <w:r>
        <w:rPr>
          <w:rFonts w:hint="eastAsia"/>
        </w:rPr>
        <w:t>　　第三节 酒石酸钾（CAS 868-14-4）行业经济指标分析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酒石酸钾（CAS 868-14-4）产业链及经营模式分析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三、酒石酸钾（CAS 868-14-4）销售模式及销售渠道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全球酒石酸钾（CAS 868-14-4）市场发展综述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2019-2024年全球酒石酸钾（CAS 868-14-4）市场规模与趋势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主要国家与地区酒石酸钾（CAS 868-14-4）市场分析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2025-2031年全球酒石酸钾（CAS 868-14-4）行业发展趋势与前景预测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中国酒石酸钾（CAS 868-14-4）行业市场分析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2024-2025年酒石酸钾（CAS 868-14-4）产能与投资动态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一、国内酒石酸钾（CAS 868-14-4）产能及利用情况</w:t>
      </w:r>
      <w:r>
        <w:rPr>
          <w:rFonts w:hint="eastAsia"/>
        </w:rPr>
        <w:br/>
      </w:r>
      <w:r>
        <w:rPr>
          <w:rFonts w:hint="eastAsia"/>
        </w:rPr>
        <w:t>　　　　二、酒石酸钾（CAS 868-14-4）产能扩张与投资动态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2025-2031年酒石酸钾（CAS 868-14-4）行业产量统计与趋势预测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一、2019-2024年酒石酸钾（CAS 868-14-4）行业产量数据统计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1、2019-2024年酒石酸钾（CAS 868-14-4）产量及增长趋势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2、2019-2024年酒石酸钾（CAS 868-14-4）细分产品产量及份额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二、影响酒石酸钾（CAS 868-14-4）产量的关键因素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三、2025-2031年酒石酸钾（CAS 868-14-4）产量预测</w:t>
      </w:r>
      <w:r>
        <w:rPr>
          <w:rFonts w:hint="eastAsia"/>
        </w:rPr>
        <w:br/>
      </w:r>
      <w:r>
        <w:rPr>
          <w:rFonts w:hint="eastAsia"/>
        </w:rPr>
        <w:t>　　第三节 2025-2031年酒石酸钾（CAS 868-14-4）市场需求与销售分析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一、2024-2025年酒石酸钾（CAS 868-14-4）行业需求现状</w:t>
      </w:r>
      <w:r>
        <w:rPr>
          <w:rFonts w:hint="eastAsia"/>
        </w:rPr>
        <w:br/>
      </w:r>
      <w:r>
        <w:rPr>
          <w:rFonts w:hint="eastAsia"/>
        </w:rPr>
        <w:t>　　　　二、酒石酸钾（CAS 868-14-4）客户群体与需求特点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三、2019-2024年酒石酸钾（CAS 868-14-4）行业销售规模分析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四、2025-2031年酒石酸钾（CAS 868-14-4）市场增长潜力与规模预测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中国酒石酸钾（CAS 868-14-4）细分市场与下游应用领域分析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酒石酸钾（CAS 868-14-4）细分市场分析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一、2024-2025年酒石酸钾（CAS 868-14-4）主要细分产品市场现状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酒石酸钾（CAS 868-14-4）下游应用与客户群体分析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一、2024-2025年酒石酸钾（CAS 868-14-4）各应用领域市场现状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2024-2025年酒石酸钾（CAS 868-14-4）行业技术发展现状及趋势分析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酒石酸钾（CAS 868-14-4）行业技术发展现状分析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国内外酒石酸钾（CAS 868-14-4）行业技术差异与原因</w:t>
      </w:r>
      <w:r>
        <w:rPr>
          <w:rFonts w:hint="eastAsia"/>
        </w:rPr>
        <w:br/>
      </w:r>
      <w:r>
        <w:rPr>
          <w:rFonts w:hint="eastAsia"/>
        </w:rPr>
        <w:t>　　第三节 酒石酸钾（CAS 868-14-4）行业技术发展方向、趋势预测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提升酒石酸钾（CAS 868-14-4）行业技术能力策略建议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酒石酸钾（CAS 868-14-4）价格机制与竞争策略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一、2019-2024年酒石酸钾（CAS 868-14-4）市场价格走势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酒石酸钾（CAS 868-14-4）定价策略与方法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2025-2031年酒石酸钾（CAS 868-14-4）价格竞争态势与趋势预测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中国酒石酸钾（CAS 868-14-4）行业重点区域市场研究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2024-2025年重点区域酒石酸钾（CAS 868-14-4）市场发展概况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二、2019-2024年酒石酸钾（CAS 868-14-4）市场需求规模情况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三、2025-2031年酒石酸钾（CAS 868-14-4）行业发展潜力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二、2019-2024年酒石酸钾（CAS 868-14-4）市场需求规模情况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三、2025-2031年酒石酸钾（CAS 868-14-4）行业发展潜力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二、2019-2024年酒石酸钾（CAS 868-14-4）市场需求规模情况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三、2025-2031年酒石酸钾（CAS 868-14-4）行业发展潜力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二、2019-2024年酒石酸钾（CAS 868-14-4）市场需求规模情况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三、2025-2031年酒石酸钾（CAS 868-14-4）行业发展潜力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二、2019-2024年酒石酸钾（CAS 868-14-4）市场需求规模情况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三、2025-2031年酒石酸钾（CAS 868-14-4）行业发展潜力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2019-2024年中国酒石酸钾（CAS 868-14-4）行业进出口情况分析</w:t>
      </w:r>
      <w:r>
        <w:rPr>
          <w:rFonts w:hint="eastAsia"/>
        </w:rPr>
        <w:br/>
      </w:r>
      <w:r>
        <w:rPr>
          <w:rFonts w:hint="eastAsia"/>
        </w:rPr>
        <w:t>　　第一节 酒石酸钾（CAS 868-14-4）行业进口情况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一、2019-2024年酒石酸钾（CAS 868-14-4）进口规模及增长情况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二、酒石酸钾（CAS 868-14-4）主要进口来源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酒石酸钾（CAS 868-14-4）行业出口情况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一、2019-2024年酒石酸钾（CAS 868-14-4）出口规模及增长情况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二、酒石酸钾（CAS 868-14-4）主要出口目的地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2019-2024年中国酒石酸钾（CAS 868-14-4）行业总体发展与财务状况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2019-2024年中国酒石酸钾（CAS 868-14-4）行业规模情况</w:t>
      </w:r>
      <w:r>
        <w:rPr>
          <w:rFonts w:hint="eastAsia"/>
        </w:rPr>
        <w:br/>
      </w:r>
      <w:r>
        <w:rPr>
          <w:rFonts w:hint="eastAsia"/>
        </w:rPr>
        <w:t>　　　　一、酒石酸钾（CAS 868-14-4）行业企业数量规模</w:t>
      </w:r>
      <w:r>
        <w:rPr>
          <w:rFonts w:hint="eastAsia"/>
        </w:rPr>
        <w:br/>
      </w:r>
      <w:r>
        <w:rPr>
          <w:rFonts w:hint="eastAsia"/>
        </w:rPr>
        <w:t>　　　　二、酒石酸钾（CAS 868-14-4）行业从业人员规模</w:t>
      </w:r>
      <w:r>
        <w:rPr>
          <w:rFonts w:hint="eastAsia"/>
        </w:rPr>
        <w:br/>
      </w:r>
      <w:r>
        <w:rPr>
          <w:rFonts w:hint="eastAsia"/>
        </w:rPr>
        <w:t>　　　　三、酒石酸钾（CAS 868-14-4）行业市场敏感性分析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2019-2024年中国酒石酸钾（CAS 868-14-4）行业财务能力分析</w:t>
      </w:r>
      <w:r>
        <w:rPr>
          <w:rFonts w:hint="eastAsia"/>
        </w:rPr>
        <w:br/>
      </w:r>
      <w:r>
        <w:rPr>
          <w:rFonts w:hint="eastAsia"/>
        </w:rPr>
        <w:t>　　　　一、酒石酸钾（CAS 868-14-4）行业盈利能力</w:t>
      </w:r>
      <w:r>
        <w:rPr>
          <w:rFonts w:hint="eastAsia"/>
        </w:rPr>
        <w:br/>
      </w:r>
      <w:r>
        <w:rPr>
          <w:rFonts w:hint="eastAsia"/>
        </w:rPr>
        <w:t>　　　　二、酒石酸钾（CAS 868-14-4）行业偿债能力</w:t>
      </w:r>
      <w:r>
        <w:rPr>
          <w:rFonts w:hint="eastAsia"/>
        </w:rPr>
        <w:br/>
      </w:r>
      <w:r>
        <w:rPr>
          <w:rFonts w:hint="eastAsia"/>
        </w:rPr>
        <w:t>　　　　三、酒石酸钾（CAS 868-14-4）行业营运能力</w:t>
      </w:r>
      <w:r>
        <w:rPr>
          <w:rFonts w:hint="eastAsia"/>
        </w:rPr>
        <w:br/>
      </w:r>
      <w:r>
        <w:rPr>
          <w:rFonts w:hint="eastAsia"/>
        </w:rPr>
        <w:t>　　　　四、酒石酸钾（CAS 868-14-4）行业发展能力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酒石酸钾（CAS 868-14-4）行业重点企业调研分析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二、企业酒石酸钾（CAS 868-14-4）业务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二、企业酒石酸钾（CAS 868-14-4）业务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二、企业酒石酸钾（CAS 868-14-4）业务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二、企业酒石酸钾（CAS 868-14-4）业务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二、企业酒石酸钾（CAS 868-14-4）业务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二、企业酒石酸钾（CAS 868-14-4）业务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中国酒石酸钾（CAS 868-14-4）行业竞争格局分析</w:t>
      </w:r>
      <w:r>
        <w:rPr>
          <w:rFonts w:hint="eastAsia"/>
        </w:rPr>
        <w:br/>
      </w:r>
      <w:r>
        <w:rPr>
          <w:rFonts w:hint="eastAsia"/>
        </w:rPr>
        <w:t>　　第一节 酒石酸钾（CAS 868-14-4）行业竞争格局总览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2024-2025年酒石酸钾（CAS 868-14-4）行业竞争力分析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2019-2024年酒石酸钾（CAS 868-14-4）行业企业并购活动分析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2024-2025年酒石酸钾（CAS 868-14-4）行业会展与招投标活动分析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一、酒石酸钾（CAS 868-14-4）行业会展活动及其市场影响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2025年中国酒石酸钾（CAS 868-14-4）企业发展企业发展策略与建议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酒石酸钾（CAS 868-14-4）销售模式与渠道策略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酒石酸钾（CAS 868-14-4）品牌与市场推广策略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酒石酸钾（CAS 868-14-4）研发投入与技术创新能力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酒石酸钾（CAS 868-14-4）合作联盟与资源整合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中国酒石酸钾（CAS 868-14-4）行业风险与对策</w:t>
      </w:r>
      <w:r>
        <w:rPr>
          <w:rFonts w:hint="eastAsia"/>
        </w:rPr>
        <w:br/>
      </w:r>
      <w:r>
        <w:rPr>
          <w:rFonts w:hint="eastAsia"/>
        </w:rPr>
        <w:t>　　第一节 酒石酸钾（CAS 868-14-4）行业SWOT分析</w:t>
      </w:r>
      <w:r>
        <w:rPr>
          <w:rFonts w:hint="eastAsia"/>
        </w:rPr>
        <w:br/>
      </w:r>
      <w:r>
        <w:rPr>
          <w:rFonts w:hint="eastAsia"/>
        </w:rPr>
        <w:t>　　　　一、酒石酸钾（CAS 868-14-4）行业优势</w:t>
      </w:r>
      <w:r>
        <w:rPr>
          <w:rFonts w:hint="eastAsia"/>
        </w:rPr>
        <w:br/>
      </w:r>
      <w:r>
        <w:rPr>
          <w:rFonts w:hint="eastAsia"/>
        </w:rPr>
        <w:t>　　　　二、酒石酸钾（CAS 868-14-4）行业劣势</w:t>
      </w:r>
      <w:r>
        <w:rPr>
          <w:rFonts w:hint="eastAsia"/>
        </w:rPr>
        <w:br/>
      </w:r>
      <w:r>
        <w:rPr>
          <w:rFonts w:hint="eastAsia"/>
        </w:rPr>
        <w:t>　　　　三、酒石酸钾（CAS 868-14-4）市场机会</w:t>
      </w:r>
      <w:r>
        <w:rPr>
          <w:rFonts w:hint="eastAsia"/>
        </w:rPr>
        <w:br/>
      </w:r>
      <w:r>
        <w:rPr>
          <w:rFonts w:hint="eastAsia"/>
        </w:rPr>
        <w:t>　　　　四、酒石酸钾（CAS 868-14-4）市场威胁</w:t>
      </w:r>
      <w:r>
        <w:rPr>
          <w:rFonts w:hint="eastAsia"/>
        </w:rPr>
        <w:br/>
      </w:r>
      <w:r>
        <w:rPr>
          <w:rFonts w:hint="eastAsia"/>
        </w:rPr>
        <w:t>　　第二节 酒石酸钾（CAS 868-14-4）行业风险及对策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2025-2031年中国酒石酸钾（CAS 868-14-4）行业前景与发展趋势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2024-2025年酒石酸钾（CAS 868-14-4）行业发展环境分析</w:t>
      </w:r>
      <w:r>
        <w:rPr>
          <w:rFonts w:hint="eastAsia"/>
        </w:rPr>
        <w:br/>
      </w:r>
      <w:r>
        <w:rPr>
          <w:rFonts w:hint="eastAsia"/>
        </w:rPr>
        <w:t>　　　　一、酒石酸钾（CAS 868-14-4）行业主管部门与监管体制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二、酒石酸钾（CAS 868-14-4）行业主要法律法规及政策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三、酒石酸钾（CAS 868-14-4）行业标准与质量监管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2025-2031年酒石酸钾（CAS 868-14-4）行业发展趋势与方向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2025-2031年酒石酸钾（CAS 868-14-4）行业发展潜力与机遇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酒石酸钾（CAS 868-14-4）行业研究结论与建议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中^智^林^：酒石酸钾（CAS 868-14-4）行业发展建议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酒石酸钾（CAS 868-14-4）行业历程</w:t>
      </w:r>
      <w:r>
        <w:rPr>
          <w:rFonts w:hint="eastAsia"/>
        </w:rPr>
        <w:br/>
      </w:r>
      <w:r>
        <w:rPr>
          <w:rFonts w:hint="eastAsia"/>
        </w:rPr>
        <w:t>　　图表 酒石酸钾（CAS 868-14-4）行业生命周期</w:t>
      </w:r>
      <w:r>
        <w:rPr>
          <w:rFonts w:hint="eastAsia"/>
        </w:rPr>
        <w:br/>
      </w:r>
      <w:r>
        <w:rPr>
          <w:rFonts w:hint="eastAsia"/>
        </w:rPr>
        <w:t>　　图表 酒石酸钾（CAS 868-14-4）行业产业链分析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2019-2024年中国酒石酸钾（CAS 868-14-4）行业市场规模及增长情况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2019-2024年酒石酸钾（CAS 868-14-4）行业市场容量分析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2019-2024年中国酒石酸钾（CAS 868-14-4）行业产能统计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2019-2024年中国酒石酸钾（CAS 868-14-4）行业产量及增长趋势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2019-2024年中国酒石酸钾（CAS 868-14-4）市场需求量及增速统计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2024年中国酒石酸钾（CAS 868-14-4）行业需求领域分布格局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2019-2024年中国酒石酸钾（CAS 868-14-4）行业销售收入分析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2019-2024年中国酒石酸钾（CAS 868-14-4）行业盈利情况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2019-2024年中国酒石酸钾（CAS 868-14-4）行业利润总额统计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2019-2024年中国酒石酸钾（CAS 868-14-4）进口数量分析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2019-2024年中国酒石酸钾（CAS 868-14-4）进口金额分析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2019-2024年中国酒石酸钾（CAS 868-14-4）出口数量分析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2019-2024年中国酒石酸钾（CAS 868-14-4）出口金额分析</w:t>
      </w:r>
      <w:r>
        <w:rPr>
          <w:rFonts w:hint="eastAsia"/>
        </w:rPr>
        <w:br/>
      </w:r>
      <w:r>
        <w:rPr>
          <w:rFonts w:hint="eastAsia"/>
        </w:rPr>
        <w:t>　　图表 2024年中国酒石酸钾（CAS 868-14-4）进口国家及地区分析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2024年中国酒石酸钾（CAS 868-14-4）出口国家及地区分析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2019-2024年中国酒石酸钾（CAS 868-14-4）行业企业数量情况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2019-2024年中国酒石酸钾（CAS 868-14-4）行业企业平均规模情况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**地区酒石酸钾（CAS 868-14-4）市场规模及增长情况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**地区酒石酸钾（CAS 868-14-4）行业市场需求情况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**地区酒石酸钾（CAS 868-14-4）市场规模及增长情况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**地区酒石酸钾（CAS 868-14-4）行业市场需求情况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**地区酒石酸钾（CAS 868-14-4）市场规模及增长情况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**地区酒石酸钾（CAS 868-14-4）行业市场需求情况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**地区酒石酸钾（CAS 868-14-4）市场规模及增长情况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**地区酒石酸钾（CAS 868-14-4）行业市场需求情况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酒石酸钾（CAS 868-14-4）重点企业（一）基本信息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酒石酸钾（CAS 868-14-4）重点企业（一）经营情况分析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酒石酸钾（CAS 868-14-4）重点企业（一）主要经济指标情况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酒石酸钾（CAS 868-14-4）重点企业（一）盈利能力情况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酒石酸钾（CAS 868-14-4）重点企业（一）偿债能力情况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酒石酸钾（CAS 868-14-4）重点企业（一）运营能力情况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酒石酸钾（CAS 868-14-4）重点企业（一）成长能力情况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酒石酸钾（CAS 868-14-4）重点企业（二）基本信息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酒石酸钾（CAS 868-14-4）重点企业（二）经营情况分析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酒石酸钾（CAS 868-14-4）重点企业（二）主要经济指标情况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酒石酸钾（CAS 868-14-4）重点企业（二）盈利能力情况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酒石酸钾（CAS 868-14-4）重点企业（二）偿债能力情况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酒石酸钾（CAS 868-14-4）重点企业（二）运营能力情况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酒石酸钾（CAS 868-14-4）重点企业（二）成长能力情况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酒石酸钾（CAS 868-14-4）重点企业（三）基本信息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酒石酸钾（CAS 868-14-4）重点企业（三）经营情况分析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酒石酸钾（CAS 868-14-4）重点企业（三）主要经济指标情况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酒石酸钾（CAS 868-14-4）重点企业（三）盈利能力情况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酒石酸钾（CAS 868-14-4）重点企业（三）偿债能力情况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酒石酸钾（CAS 868-14-4）重点企业（三）运营能力情况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酒石酸钾（CAS 868-14-4）重点企业（三）成长能力情况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2025-2031年中国酒石酸钾（CAS 868-14-4）行业产能预测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2025-2031年中国酒石酸钾（CAS 868-14-4）行业产量预测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2025-2031年中国酒石酸钾（CAS 868-14-4）市场需求量预测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2025-2031年中国酒石酸钾（CAS 868-14-4）行业供需平衡预测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2025-2031年中国酒石酸钾（CAS 868-14-4）市场容量预测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2025-2031年中国酒石酸钾（CAS 868-14-4）市场规模预测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2025-2031年中国酒石酸钾（CAS 868-14-4）市场前景分析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2025-2031年中国酒石酸钾（CAS 868-14-4）发展趋势预测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62f06eb24d4a9c" w:history="1">
        <w:r>
          <w:rPr>
            <w:rStyle w:val="Hyperlink"/>
          </w:rPr>
          <w:t>2025-2031年中国酒石酸钾（CAS 868-14-4）行业发展研及市场前景预测报告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62f06eb24d4a9c" w:history="1">
        <w:r>
          <w:rPr>
            <w:rStyle w:val="Hyperlink"/>
          </w:rPr>
          <w:t>https://www.20087.com/1/87/JiuShiSuanJia-CAS-868-14-4-FaZhanQianJingFenXi.html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热点：酒石酸弟钾外溢、酒石酸钾钠的作用、饱和酒石酸氢钾、酒石酸钾钠化学式、酒石酸和酒石酸钾钠的区别、酒石酸钾钠溶液可以保存多久、酒石酸氢钾的用途、酒石酸钾的作用、酒石酸锑钾是什么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08c0e15a764555" w:history="1">
      <w:r>
        <w:rPr>
          <w:rStyle w:val="Hyperlink"/>
        </w:rPr>
        <w:t>2025-2031年中国酒石酸钾（CAS 868-14-4）行业发展研及市场前景预测报告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JiuShiSuanJia-CAS-868-14-4-FaZhanQianJingFenXi.html" TargetMode="External" Id="Rd962f06eb24d4a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JiuShiSuanJia-CAS-868-14-4-FaZhanQianJingFenXi.html" TargetMode="External" Id="R1608c0e15a7645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2025-08-31T04:24:37Z</dcterms:created>
  <dcterms:modified xsi:type="dcterms:W3CDTF">2025-08-31T05:24:37Z</dcterms:modified>
  <dc:subject>2025-2031年中国酒石酸钾（CAS 868-14-4）行业发展研及市场前景预测报告</dc:subject>
  <dc:title>2025-2031年中国酒石酸钾（CAS 868-14-4）行业发展研及市场前景预测报告</dc:title>
  <cp:keywords>2025-2031年中国酒石酸钾（CAS 868-14-4）行业发展研及市场前景预测报告</cp:keywords>
  <dc:description>2025-2031年中国酒石酸钾（CAS 868-14-4）行业发展研及市场前景预测报告</dc:description>
</cp:coreProperties>
</file>