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988b561f04857" w:history="1">
              <w:r>
                <w:rPr>
                  <w:rStyle w:val="Hyperlink"/>
                </w:rPr>
                <w:t>2025-2031年中国冲泡食品行业发展调研与市场前景报告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988b561f04857" w:history="1">
              <w:r>
                <w:rPr>
                  <w:rStyle w:val="Hyperlink"/>
                </w:rPr>
                <w:t>2025-2031年中国冲泡食品行业发展调研与市场前景报告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988b561f04857" w:history="1">
                <w:r>
                  <w:rPr>
                    <w:rStyle w:val="Hyperlink"/>
                  </w:rPr>
                  <w:t>https://www.20087.com/1/37/ChongPaoShiPinFaZhanQianJing.html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泡食品作为便捷型即食食品的重要组成部分，广泛应用于早餐、办公、户外及旅行场景，涵盖速溶咖啡、奶茶、燕麦片、芝麻糊、藕粉、营养代餐粉等多种品类。冲泡食品食用方便、冲调快捷、口感多样，符合现代快节奏生活的需求。近年来，随着消费者对健康与营养的关注度提升，冲泡食品在原料配比、功能性添加、低糖低脂化等方面不断升级，部分产品引入益生菌、膳食纤维、植物蛋白等成分以增强营养价值。然而，行业内仍面临产品同质化严重、添加剂使用过多、营养结构不均衡、消费认知存在误区等问题，影响市场的持续增长与品牌差异化竞争。</w:t>
      </w:r>
      <w:r>
        <w:rPr>
          <w:rFonts w:hint="eastAsia"/>
        </w:rPr>
        <w:br/>
      </w:r>
      <w:r>
        <w:rPr>
          <w:rFonts w:hint="eastAsia"/>
        </w:rPr>
        <w:t>　　未来，冲泡食品将朝着功能细分化、原料天然化、个性化定制与消费场景拓展方向持续演进。未来，针对不同人群（如健身者、老年人、儿童）和特定需求（如控糖、增肌、肠道健康），企业将推出更精细化的营养配方，提升产品的科学性与适用性。天然有机原料、无添加防腐剂、清洁标签将成为主流趋势，满足消费者对食品安全与健康的双重诉求。同时，借助数字平台与智能制造技术，C2M模式下的个性化冲泡食品定制服务将逐步兴起，用户可根据口味偏好与营养需求进行专属调配。此外，冲泡食品的应用场景将进一步扩展至家庭厨房、便利店热饮区、智能售货机等多元渠道，提升市场渗透率与消费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988b561f04857" w:history="1">
        <w:r>
          <w:rPr>
            <w:rStyle w:val="Hyperlink"/>
          </w:rPr>
          <w:t>2025-2031年中国冲泡食品行业发展调研与市场前景报告</w:t>
        </w:r>
      </w:hyperlink>
      <w:r>
        <w:rPr>
          <w:rFonts w:hint="eastAsia"/>
        </w:rPr>
        <w:t>》基于国家统计局及相关协会的详实数据，结合长期监测的一手资料，全面分析了冲泡食品行业的市场规模、需求变化、产业链动态及区域发展格局。报告重点解读了冲泡食品行业竞争态势与重点企业的市场表现，并通过科学研判行业趋势与前景，揭示了冲泡食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冲泡食品产业概述</w:t>
      </w:r>
      <w:r>
        <w:rPr>
          <w:rFonts w:hint="eastAsia"/>
        </w:rPr>
        <w:br/>
      </w:r>
      <w:r>
        <w:rPr>
          <w:rFonts w:hint="eastAsia"/>
        </w:rPr>
        <w:t>　　第一节 冲泡食品定义与分类</w:t>
      </w:r>
      <w:r>
        <w:rPr>
          <w:rFonts w:hint="eastAsia"/>
        </w:rPr>
        <w:br/>
      </w:r>
      <w:r>
        <w:rPr>
          <w:rFonts w:hint="eastAsia"/>
        </w:rPr>
        <w:t>　　第二节 冲泡食品产业链结构及关键环节剖析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冲泡食品商业模式与盈利模式解析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冲泡食品经济指标与行业评估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全球冲泡食品市场发展综述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2019-2024年全球冲泡食品市场规模及增长趋势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主要国家与地区冲泡食品市场对比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2025-2031年全球冲泡食品行业发展趋势与前景预测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国际冲泡食品市场发展趋势及对我国启示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二、对我国冲泡食品市场的借鉴意义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中国冲泡食品行业市场规模分析与预测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冲泡食品市场的总体规模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一、2019-2024年冲泡食品市场规模变化及趋势分析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二、2025年冲泡食品行业市场规模特点</w:t>
      </w:r>
      <w:r>
        <w:rPr>
          <w:rFonts w:hint="eastAsia"/>
        </w:rPr>
        <w:br/>
      </w:r>
      <w:r>
        <w:rPr>
          <w:rFonts w:hint="eastAsia"/>
        </w:rPr>
        <w:t>　　第二节 冲泡食品市场规模的构成</w:t>
      </w:r>
      <w:r>
        <w:rPr>
          <w:rFonts w:hint="eastAsia"/>
        </w:rPr>
        <w:br/>
      </w:r>
      <w:r>
        <w:rPr>
          <w:rFonts w:hint="eastAsia"/>
        </w:rPr>
        <w:t>　　　　一、冲泡食品客户群体特征与偏好分析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二、不同类型冲泡食品市场规模分布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三、各地区冲泡食品市场规模差异与特点</w:t>
      </w:r>
      <w:r>
        <w:rPr>
          <w:rFonts w:hint="eastAsia"/>
        </w:rPr>
        <w:br/>
      </w:r>
      <w:r>
        <w:rPr>
          <w:rFonts w:hint="eastAsia"/>
        </w:rPr>
        <w:t>　　第三节 冲泡食品市场规模的预测与展望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一、未来几年冲泡食品市场规模增长预测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2024-2025年冲泡食品行业技术发展现状及趋势分析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冲泡食品行业技术发展现状分析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国内外冲泡食品行业技术差距分析及差距形成的主要原因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冲泡食品行业技术发展方向、趋势预测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提升冲泡食品行业技术能力策略建议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2019-2024年中国冲泡食品行业总体发展与财务状况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2019-2024年冲泡食品行业规模情况</w:t>
      </w:r>
      <w:r>
        <w:rPr>
          <w:rFonts w:hint="eastAsia"/>
        </w:rPr>
        <w:br/>
      </w:r>
      <w:r>
        <w:rPr>
          <w:rFonts w:hint="eastAsia"/>
        </w:rPr>
        <w:t>　　　　一、冲泡食品行业企业数量规模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二、冲泡食品行业从业人员规模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三、冲泡食品行业市场敏感性分析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2019-2024年冲泡食品行业财务能力分析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一、冲泡食品行业盈利能力</w:t>
      </w:r>
      <w:r>
        <w:rPr>
          <w:rFonts w:hint="eastAsia"/>
        </w:rPr>
        <w:br/>
      </w:r>
      <w:r>
        <w:rPr>
          <w:rFonts w:hint="eastAsia"/>
        </w:rPr>
        <w:t>　　　　二、冲泡食品行业偿债能力</w:t>
      </w:r>
      <w:r>
        <w:rPr>
          <w:rFonts w:hint="eastAsia"/>
        </w:rPr>
        <w:br/>
      </w:r>
      <w:r>
        <w:rPr>
          <w:rFonts w:hint="eastAsia"/>
        </w:rPr>
        <w:t>　　　　三、冲泡食品行业营运能力</w:t>
      </w:r>
      <w:r>
        <w:rPr>
          <w:rFonts w:hint="eastAsia"/>
        </w:rPr>
        <w:br/>
      </w:r>
      <w:r>
        <w:rPr>
          <w:rFonts w:hint="eastAsia"/>
        </w:rPr>
        <w:t>　　　　四、冲泡食品行业发展能力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中国冲泡食品行业细分市场调研与机会挖掘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冲泡食品细分市场（一）市场调研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冲泡食品细分市场（二）市场调研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中国冲泡食品行业区域市场调研分析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2019-2024年中国冲泡食品行业重点区域调研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一、重点地区（一）冲泡食品市场规模与特点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二、重点地区（二）冲泡食品市场规模及特点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三、重点地区（三）冲泡食品市场规模及特点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四、重点地区（四）冲泡食品市场规模及特点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不同区域冲泡食品市场的对比与启示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二、冲泡食品市场拓展策略与建议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中国冲泡食品行业的营销渠道与客户分析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冲泡食品行业渠道分析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二、各类渠道对冲泡食品行业的影响</w:t>
      </w:r>
      <w:r>
        <w:rPr>
          <w:rFonts w:hint="eastAsia"/>
        </w:rPr>
        <w:br/>
      </w:r>
      <w:r>
        <w:rPr>
          <w:rFonts w:hint="eastAsia"/>
        </w:rPr>
        <w:t>　　　　三、主要冲泡食品企业渠道策略研究</w:t>
      </w:r>
      <w:r>
        <w:rPr>
          <w:rFonts w:hint="eastAsia"/>
        </w:rPr>
        <w:br/>
      </w:r>
      <w:r>
        <w:rPr>
          <w:rFonts w:hint="eastAsia"/>
        </w:rPr>
        <w:t>　　第二节 冲泡食品行业客户分析与定位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中国冲泡食品行业竞争格局及策略选择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冲泡食品行业总体市场竞争状况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一、冲泡食品行业竞争结构分析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二、冲泡食品企业竞争格局与集中度评估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三、冲泡食品行业SWOT分析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冲泡食品行业重点企业调研分析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冲泡食品企业发展策略分析</w:t>
      </w:r>
      <w:r>
        <w:rPr>
          <w:rFonts w:hint="eastAsia"/>
        </w:rPr>
        <w:br/>
      </w:r>
      <w:r>
        <w:rPr>
          <w:rFonts w:hint="eastAsia"/>
        </w:rPr>
        <w:t>　　第一节 冲泡食品市场与销售策略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冲泡食品品牌战略思考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中国冲泡食品行业发展环境分析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二、冲泡食品行业主管部门、监管体制及相关政策法规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3、冲泡食品行业的主要法律、法规和政策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4、2025年冲泡食品行业法律法规和政策对行业的影响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二、冲泡食品消费者需求分析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一、冲泡食品技术的应用与创新</w:t>
      </w:r>
      <w:r>
        <w:rPr>
          <w:rFonts w:hint="eastAsia"/>
        </w:rPr>
        <w:br/>
      </w:r>
      <w:r>
        <w:rPr>
          <w:rFonts w:hint="eastAsia"/>
        </w:rPr>
        <w:t>　　　　二、冲泡食品行业发展的技术趋势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2025-2031年冲泡食品行业展趋势预测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2025-2031年冲泡食品市场发展前景分析</w:t>
      </w:r>
      <w:r>
        <w:rPr>
          <w:rFonts w:hint="eastAsia"/>
        </w:rPr>
        <w:br/>
      </w:r>
      <w:r>
        <w:rPr>
          <w:rFonts w:hint="eastAsia"/>
        </w:rPr>
        <w:t>　　　　一、冲泡食品市场发展潜力</w:t>
      </w:r>
      <w:r>
        <w:rPr>
          <w:rFonts w:hint="eastAsia"/>
        </w:rPr>
        <w:br/>
      </w:r>
      <w:r>
        <w:rPr>
          <w:rFonts w:hint="eastAsia"/>
        </w:rPr>
        <w:t>　　　　二、冲泡食品市场前景分析</w:t>
      </w:r>
      <w:r>
        <w:rPr>
          <w:rFonts w:hint="eastAsia"/>
        </w:rPr>
        <w:br/>
      </w:r>
      <w:r>
        <w:rPr>
          <w:rFonts w:hint="eastAsia"/>
        </w:rPr>
        <w:t>　　　　三、冲泡食品细分行业发展前景分析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2025-2031年冲泡食品发展趋势预测</w:t>
      </w:r>
      <w:r>
        <w:rPr>
          <w:rFonts w:hint="eastAsia"/>
        </w:rPr>
        <w:br/>
      </w:r>
      <w:r>
        <w:rPr>
          <w:rFonts w:hint="eastAsia"/>
        </w:rPr>
        <w:t>　　　　一、冲泡食品发展趋势预测</w:t>
      </w:r>
      <w:r>
        <w:rPr>
          <w:rFonts w:hint="eastAsia"/>
        </w:rPr>
        <w:br/>
      </w:r>
      <w:r>
        <w:rPr>
          <w:rFonts w:hint="eastAsia"/>
        </w:rPr>
        <w:t>　　　　二、冲泡食品市场规模预测</w:t>
      </w:r>
      <w:r>
        <w:rPr>
          <w:rFonts w:hint="eastAsia"/>
        </w:rPr>
        <w:br/>
      </w:r>
      <w:r>
        <w:rPr>
          <w:rFonts w:hint="eastAsia"/>
        </w:rPr>
        <w:t>　　　　三、冲泡食品细分市场发展趋势预测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未来冲泡食品行业挑战与机遇探讨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一、冲泡食品行业挑战</w:t>
      </w:r>
      <w:r>
        <w:rPr>
          <w:rFonts w:hint="eastAsia"/>
        </w:rPr>
        <w:br/>
      </w:r>
      <w:r>
        <w:rPr>
          <w:rFonts w:hint="eastAsia"/>
        </w:rPr>
        <w:t>　　　　二、冲泡食品行业机遇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冲泡食品行业研究结论及建议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对冲泡食品行业发展的建议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[^中^智^林^]对冲泡食品企业和投资者的建议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冲泡食品行业历程</w:t>
      </w:r>
      <w:r>
        <w:rPr>
          <w:rFonts w:hint="eastAsia"/>
        </w:rPr>
        <w:br/>
      </w:r>
      <w:r>
        <w:rPr>
          <w:rFonts w:hint="eastAsia"/>
        </w:rPr>
        <w:t>　　图表 冲泡食品行业生命周期</w:t>
      </w:r>
      <w:r>
        <w:rPr>
          <w:rFonts w:hint="eastAsia"/>
        </w:rPr>
        <w:br/>
      </w:r>
      <w:r>
        <w:rPr>
          <w:rFonts w:hint="eastAsia"/>
        </w:rPr>
        <w:t>　　图表 冲泡食品行业产业链分析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2019-2024年冲泡食品行业市场容量统计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2019-2024年中国冲泡食品行业市场规模及增长情况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2019-2024年中国冲泡食品行业销售收入分析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2019-2024年中国冲泡食品行业盈利情况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2019-2024年中国冲泡食品行业利润总额分析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2019-2024年中国冲泡食品行业企业数量情况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2019-2024年中国冲泡食品行业企业平均规模情况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2019-2024年中国冲泡食品行业竞争力分析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2019-2024年中国冲泡食品行业盈利能力分析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2019-2024年中国冲泡食品行业运营能力分析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2019-2024年中国冲泡食品行业偿债能力分析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2019-2024年中国冲泡食品行业发展能力分析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2019-2024年中国冲泡食品行业经营效益分析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**地区冲泡食品市场规模及增长情况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**地区冲泡食品行业市场需求情况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**地区冲泡食品市场规模及增长情况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**地区冲泡食品行业市场需求情况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**地区冲泡食品市场规模及增长情况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**地区冲泡食品行业市场需求情况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冲泡食品重点企业（一）基本信息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冲泡食品重点企业（一）经营情况分析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冲泡食品重点企业（一）盈利能力情况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冲泡食品重点企业（一）偿债能力情况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冲泡食品重点企业（一）运营能力情况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冲泡食品重点企业（一）成长能力情况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冲泡食品重点企业（二）基本信息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冲泡食品重点企业（二）经营情况分析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冲泡食品重点企业（二）盈利能力情况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冲泡食品重点企业（二）偿债能力情况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冲泡食品重点企业（二）运营能力情况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冲泡食品重点企业（二）成长能力情况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2025-2031年中国冲泡食品行业市场容量预测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2025-2031年中国冲泡食品行业市场规模预测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2025-2031年中国冲泡食品市场前景分析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2025-2031年中国冲泡食品行业发展趋势预测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988b561f04857" w:history="1">
        <w:r>
          <w:rPr>
            <w:rStyle w:val="Hyperlink"/>
          </w:rPr>
          <w:t>2025-2031年中国冲泡食品行业发展调研与市场前景报告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988b561f04857" w:history="1">
        <w:r>
          <w:rPr>
            <w:rStyle w:val="Hyperlink"/>
          </w:rPr>
          <w:t>https://www.20087.com/1/37/ChongPaoShiPinFaZhanQianJing.html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热点：美好食品有哪些产品、冲泡食品教学反思、开水泡能吃的20种食物、冲泡食品教案、有营养的冲泡食品、冲泡食品制作大全、可以冲泡的早餐食品、冲泡食品推荐、泡发类的食品有哪些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9d63429e04247" w:history="1">
      <w:r>
        <w:rPr>
          <w:rStyle w:val="Hyperlink"/>
        </w:rPr>
        <w:t>2025-2031年中国冲泡食品行业发展调研与市场前景报告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ChongPaoShiPinFaZhanQianJing.html" TargetMode="External" Id="Reb8988b561f0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ChongPaoShiPinFaZhanQianJing.html" TargetMode="External" Id="R83c9d63429e0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2025-07-05T00:46:38Z</dcterms:created>
  <dcterms:modified xsi:type="dcterms:W3CDTF">2025-07-05T01:46:38Z</dcterms:modified>
  <dc:subject>2025-2031年中国冲泡食品行业发展调研与市场前景报告</dc:subject>
  <dc:title>2025-2031年中国冲泡食品行业发展调研与市场前景报告</dc:title>
  <cp:keywords>2025-2031年中国冲泡食品行业发展调研与市场前景报告</cp:keywords>
  <dc:description>2025-2031年中国冲泡食品行业发展调研与市场前景报告</dc:description>
</cp:coreProperties>
</file>