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a398370ee4084" w:history="1">
              <w:r>
                <w:rPr>
                  <w:rStyle w:val="Hyperlink"/>
                </w:rPr>
                <w:t>2026-2032年全球与中国挂面发展现状及市场前景预测报告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a398370ee4084" w:history="1">
              <w:r>
                <w:rPr>
                  <w:rStyle w:val="Hyperlink"/>
                </w:rPr>
                <w:t>2026-2032年全球与中国挂面发展现状及市场前景预测报告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a398370ee4084" w:history="1">
                <w:r>
                  <w:rPr>
                    <w:rStyle w:val="Hyperlink"/>
                  </w:rPr>
                  <w:t>https://www.20087.com/1/27/GuaMianDeQianJing.html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中国传统主食的重要品类，已形成高度工业化、标准化的生产体系，覆盖普通圆挂面、高筋拉面、蔬菜营养面及低钠健康面等多个细分产品线。主流生产企业普遍采用全自动和面、复合压延、智能烘房与连续切断包装工艺，通过精准控制水分梯度与温湿度曲线，确保面条复水性、口感筋道度与货架稳定性。在消费升级驱动下，行业注重原料品质（如专用小麦粉、非转基因标识）、清洁标签（无添加防腐剂）及功能性强化（如高蛋白、富硒）。然而，同质化竞争激烈、低端产能过剩及消费者对“机制面不如手擀面”的认知惯性，仍制约高端挂面市场的有效拓展。此外，部分小作坊产品存在铝残留、干燥不均等质量隐患，影响整体品类形象。</w:t>
      </w:r>
      <w:r>
        <w:rPr>
          <w:rFonts w:hint="eastAsia"/>
        </w:rPr>
        <w:br/>
      </w:r>
      <w:r>
        <w:rPr>
          <w:rFonts w:hint="eastAsia"/>
        </w:rPr>
        <w:t>　　未来，挂面将向营养精准化、工艺智能化与文化价值延伸三大方向演进。市场调研网指出，一方面，基于营养基因组学的定制配方将兴起，针对血糖管理、儿童成长或老年吞咽需求开发专用挂面；另一方面，AI视觉检测与数字孪生烘房将实现全流程品控闭环，确保每批次口感一致性。此外，挂面将突破“基础主食”定位，通过非遗工艺复原、地域风味联名（如兰州牛肉面挂面、重庆小面挂面）及烹饪场景教育，强化情感连接与文化溢价。长远来看，挂面产业将从规模导向转向价值导向，依托全链路可追溯系统与碳足迹标识，构建兼具传统底蕴与现代健康理念的新主食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ba398370ee4084" w:history="1">
        <w:r>
          <w:rPr>
            <w:rStyle w:val="Hyperlink"/>
          </w:rPr>
          <w:t>2026-2032年全球与中国挂面发展现状及市场前景预测报告</w:t>
        </w:r>
      </w:hyperlink>
      <w:r>
        <w:rPr>
          <w:rFonts w:hint="eastAsia"/>
        </w:rPr>
        <w:t>》，2025年挂面行业市场规模达 亿元，预计2032年市场规模将达 亿元，期间年均复合增长率（CAGR）达 %。报告系统分析了挂面行业的现状，全面梳理了挂面市场需求、市场规模、产业链结构及价格体系，详细解读了挂面细分市场特点。报告结合权威数据，科学预测了挂面市场前景与发展趋势，客观分析了品牌竞争格局、市场集中度及重点企业的运营表现，并指出了挂面行业面临的机遇与风险。为挂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按产品类型细分，全球挂面市场规模2021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原味面</w:t>
      </w:r>
      <w:r>
        <w:rPr>
          <w:rFonts w:hint="eastAsia"/>
        </w:rPr>
        <w:br/>
      </w:r>
      <w:r>
        <w:rPr>
          <w:rFonts w:hint="eastAsia"/>
        </w:rPr>
        <w:t>　　　　1.3.3 风味面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按应用细分，全球挂面市场规模2021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批发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挂面行业发展总体概况</w:t>
      </w:r>
      <w:r>
        <w:rPr>
          <w:rFonts w:hint="eastAsia"/>
        </w:rPr>
        <w:br/>
      </w:r>
      <w:r>
        <w:rPr>
          <w:rFonts w:hint="eastAsia"/>
        </w:rPr>
        <w:t>　　　　1.5.2 挂面行业发展主要特点</w:t>
      </w:r>
      <w:r>
        <w:rPr>
          <w:rFonts w:hint="eastAsia"/>
        </w:rPr>
        <w:br/>
      </w:r>
      <w:r>
        <w:rPr>
          <w:rFonts w:hint="eastAsia"/>
        </w:rPr>
        <w:t>　　　　1.5.3 挂面行业发展影响因素</w:t>
      </w:r>
      <w:r>
        <w:rPr>
          <w:rFonts w:hint="eastAsia"/>
        </w:rPr>
        <w:br/>
      </w:r>
      <w:r>
        <w:rPr>
          <w:rFonts w:hint="eastAsia"/>
        </w:rPr>
        <w:t>　　　　1.5.3 .1 挂面有利因素</w:t>
      </w:r>
      <w:r>
        <w:rPr>
          <w:rFonts w:hint="eastAsia"/>
        </w:rPr>
        <w:br/>
      </w:r>
      <w:r>
        <w:rPr>
          <w:rFonts w:hint="eastAsia"/>
        </w:rPr>
        <w:t>　　　　1.5.3 .2 挂面不利因素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全球市场，近三年挂面主要企业占有率及排名（按销量）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挂面主要企业在国际市场占有率（按销量，2023-2026）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2025年挂面主要企业在国际市场排名（按销量）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全球市场主要企业挂面销量（2023-2026）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全球市场，近三年挂面主要企业占有率及排名（按收入）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挂面主要企业在国际市场占有率（按收入，2023-2026）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2025年挂面主要企业在国际市场排名（按收入）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全球市场主要企业挂面销售收入（2023-2026）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全球市场主要企业挂面销售价格（2023-2026）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中国市场，近三年挂面主要企业占有率及排名（按销量）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挂面主要企业在中国市场占有率（按销量，2023-2026）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2025年挂面主要企业在中国市场排名（按销量）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中国市场主要企业挂面销量（2023-2026）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中国市场，近三年挂面主要企业占有率及排名（按收入）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挂面主要企业在中国市场占有率（按收入，2023-2026）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2025年挂面主要企业在中国市场排名（按收入）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中国市场主要企业挂面销售收入（2023-2026）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全球主要厂商挂面总部及产地分布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全球主要厂商成立时间及挂面商业化日期</w:t>
      </w:r>
      <w:r>
        <w:rPr>
          <w:rFonts w:hint="eastAsia"/>
        </w:rPr>
        <w:br/>
      </w:r>
      <w:r>
        <w:rPr>
          <w:rFonts w:hint="eastAsia"/>
        </w:rPr>
        <w:t>　　2.8 全球主要厂商挂面产品类型及应用</w:t>
      </w:r>
      <w:r>
        <w:rPr>
          <w:rFonts w:hint="eastAsia"/>
        </w:rPr>
        <w:br/>
      </w:r>
      <w:r>
        <w:rPr>
          <w:rFonts w:hint="eastAsia"/>
        </w:rPr>
        <w:t>　　2.9 挂面行业集中度、竞争程度分析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挂面行业集中度分析：2025年全球Top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全球挂面第一梯队、第二梯队和第三梯队生产商（品牌）及市场份额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全球挂面总体规模分析</w:t>
      </w:r>
      <w:r>
        <w:rPr>
          <w:rFonts w:hint="eastAsia"/>
        </w:rPr>
        <w:br/>
      </w:r>
      <w:r>
        <w:rPr>
          <w:rFonts w:hint="eastAsia"/>
        </w:rPr>
        <w:t>　　3.1 全球挂面供需现状及预测（2021-2032）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全球挂面产能、产量、产能利用率及发展趋势（2021-2032）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全球挂面产量、需求量及发展趋势（2021-2032）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全球主要地区挂面产量及发展趋势（2021-2032）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全球主要地区挂面产量（2021-2026）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全球主要地区挂面产量（2027-2032）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全球主要地区挂面产量市场份额（2021-2032）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中国挂面供需现状及预测（2021-2032）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中国挂面产能、产量、产能利用率及发展趋势（2021-2032）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中国挂面产量、市场需求量及发展趋势（2021-2032）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中国市场挂面进出口（2021-2032）</w:t>
      </w:r>
      <w:r>
        <w:rPr>
          <w:rFonts w:hint="eastAsia"/>
        </w:rPr>
        <w:br/>
      </w:r>
      <w:r>
        <w:rPr>
          <w:rFonts w:hint="eastAsia"/>
        </w:rPr>
        <w:t>　　3.4 全球挂面销量及销售额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全球市场挂面销售额（2021-2032）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全球市场挂面销量（2021-2032）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全球市场挂面价格趋势（2021-2032）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全球挂面主要地区分析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全球主要地区挂面市场规模分析：2021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全球主要地区挂面销售收入及市场份额（2021-2026）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全球主要地区挂面销售收入预测（2027-2032）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全球主要地区挂面销量分析：2021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全球主要地区挂面销量及市场份额预测（2027-2032）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中东市场挂面销量、收入及增长率（2021-2032）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不同产品类型挂面分析</w:t>
      </w:r>
      <w:r>
        <w:rPr>
          <w:rFonts w:hint="eastAsia"/>
        </w:rPr>
        <w:br/>
      </w:r>
      <w:r>
        <w:rPr>
          <w:rFonts w:hint="eastAsia"/>
        </w:rPr>
        <w:t>　　6.1 全球不同产品类型挂面销量（2021-2032）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全球不同产品类型挂面销量预测（2027-2032）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全球不同产品类型挂面收入（2021-2032）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全球不同产品类型挂面收入预测（2027-2032）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全球不同产品类型挂面价格走势（2021-2032）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中国不同产品类型挂面销量（2021-2032）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中国不同产品类型挂面销量预测（2027-2032）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中国不同产品类型挂面收入（2021-2032）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中国不同产品类型挂面收入预测（2027-2032）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不同应用挂面分析</w:t>
      </w:r>
      <w:r>
        <w:rPr>
          <w:rFonts w:hint="eastAsia"/>
        </w:rPr>
        <w:br/>
      </w:r>
      <w:r>
        <w:rPr>
          <w:rFonts w:hint="eastAsia"/>
        </w:rPr>
        <w:t>　　7.1 全球不同应用挂面销量（2021-2032）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全球不同应用挂面销量预测（2027-2032）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全球不同应用挂面收入（2021-2032）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全球不同应用挂面收入预测（2027-2032）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全球不同应用挂面价格走势（2021-2032）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中国不同应用挂面销量（2021-2032）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中国不同应用挂面销量预测（2027-2032）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中国不同应用挂面收入（2021-2032）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中国不同应用挂面收入预测（2027-2032）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挂面行业发展趋势</w:t>
      </w:r>
      <w:r>
        <w:rPr>
          <w:rFonts w:hint="eastAsia"/>
        </w:rPr>
        <w:br/>
      </w:r>
      <w:r>
        <w:rPr>
          <w:rFonts w:hint="eastAsia"/>
        </w:rPr>
        <w:t>　　8.2 挂面行业主要驱动因素</w:t>
      </w:r>
      <w:r>
        <w:rPr>
          <w:rFonts w:hint="eastAsia"/>
        </w:rPr>
        <w:br/>
      </w:r>
      <w:r>
        <w:rPr>
          <w:rFonts w:hint="eastAsia"/>
        </w:rPr>
        <w:t>　　8.3 挂面中国企业SWOT分析</w:t>
      </w:r>
      <w:r>
        <w:rPr>
          <w:rFonts w:hint="eastAsia"/>
        </w:rPr>
        <w:br/>
      </w:r>
      <w:r>
        <w:rPr>
          <w:rFonts w:hint="eastAsia"/>
        </w:rPr>
        <w:t>　　8.4 中国挂面行业政策环境分析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挂面行业产业链简介</w:t>
      </w:r>
      <w:r>
        <w:rPr>
          <w:rFonts w:hint="eastAsia"/>
        </w:rPr>
        <w:br/>
      </w:r>
      <w:r>
        <w:rPr>
          <w:rFonts w:hint="eastAsia"/>
        </w:rPr>
        <w:t>　　　　9.1.1 挂面行业供应链分析</w:t>
      </w:r>
      <w:r>
        <w:rPr>
          <w:rFonts w:hint="eastAsia"/>
        </w:rPr>
        <w:br/>
      </w:r>
      <w:r>
        <w:rPr>
          <w:rFonts w:hint="eastAsia"/>
        </w:rPr>
        <w:t>　　　　9.1.2 挂面主要原料及供应情况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挂面行业采购模式</w:t>
      </w:r>
      <w:r>
        <w:rPr>
          <w:rFonts w:hint="eastAsia"/>
        </w:rPr>
        <w:br/>
      </w:r>
      <w:r>
        <w:rPr>
          <w:rFonts w:hint="eastAsia"/>
        </w:rPr>
        <w:t>　　9.3 挂面行业生产模式</w:t>
      </w:r>
      <w:r>
        <w:rPr>
          <w:rFonts w:hint="eastAsia"/>
        </w:rPr>
        <w:br/>
      </w:r>
      <w:r>
        <w:rPr>
          <w:rFonts w:hint="eastAsia"/>
        </w:rPr>
        <w:t>　　9.4 挂面行业销售模式及销售渠道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按产品类型细分，全球挂面市场规模2021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按应用细分，全球挂面市场规模（CAGR）2021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挂面行业发展主要特点</w:t>
      </w:r>
      <w:r>
        <w:rPr>
          <w:rFonts w:hint="eastAsia"/>
        </w:rPr>
        <w:br/>
      </w:r>
      <w:r>
        <w:rPr>
          <w:rFonts w:hint="eastAsia"/>
        </w:rPr>
        <w:t>　　表 4： 挂面行业发展有利因素分析</w:t>
      </w:r>
      <w:r>
        <w:rPr>
          <w:rFonts w:hint="eastAsia"/>
        </w:rPr>
        <w:br/>
      </w:r>
      <w:r>
        <w:rPr>
          <w:rFonts w:hint="eastAsia"/>
        </w:rPr>
        <w:t>　　表 5： 挂面行业发展不利因素分析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进入挂面行业壁垒</w:t>
      </w:r>
      <w:r>
        <w:rPr>
          <w:rFonts w:hint="eastAsia"/>
        </w:rPr>
        <w:br/>
      </w:r>
      <w:r>
        <w:rPr>
          <w:rFonts w:hint="eastAsia"/>
        </w:rPr>
        <w:t>　　表 7： 挂面主要企业在国际市场占有率（按销量，2023-2026）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2025年挂面主要企业在国际市场排名（按销量）&amp;（吨）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全球市场主要企业挂面销量（2023-2026）&amp;（吨）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挂面主要企业在国际市场占有率（按收入，2023-2026）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2025年挂面主要企业在国际市场排名（按收入）&amp;（万元）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全球市场主要企业挂面销售收入（2023-2026）&amp;（万元）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全球市场主要企业挂面销售价格（2023-2026）&amp;（元/吨）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挂面主要企业在中国市场占有率（按销量，2023-2026）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2025年挂面主要企业在中国市场排名（按销量）&amp;（吨）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中国市场主要企业挂面销量（2023-2026）&amp;（吨）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挂面主要企业在中国市场占有率（按收入，2023-2026）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2025年挂面主要企业在中国市场排名（按收入）&amp;（万元）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中国市场主要企业挂面销售收入（2023-2026）&amp;（万元）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全球主要厂商挂面总部及产地分布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全球主要厂商成立时间及挂面商业化日期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全球主要厂商挂面产品类型及应用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2025年全球挂面主要厂商市场地位（第一梯队、第二梯队和第三梯队）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全球挂面市场投资、并购等现状分析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全球主要地区挂面产量增速（CAGR）：（2021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全球主要地区挂面产量（2021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全球主要地区挂面产量（2021-2026）&amp;（吨）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全球主要地区挂面产量（2027-2032）&amp;（吨）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全球主要地区挂面产量市场份额（2021-2026）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全球主要地区挂面产量市场份额（2027-2032）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中国市场挂面产量、销量、进出口（2021-2026）&amp;（吨）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中国市场挂面产量、销量、进出口预测（2027-2032）&amp;（吨）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全球主要地区挂面销售收入增速：（2021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全球主要地区挂面销售收入（2021-2026）&amp;（万元）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全球主要地区挂面销售收入市场份额（2021-2026）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全球主要地区挂面收入（2027-2032）&amp;（万元）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全球主要地区挂面收入市场份额（2027-2032）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全球主要地区挂面销量（吨）：2021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全球主要地区挂面销量（2027-2032）&amp;（吨）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全球主要地区挂面销量份额（2027-2032）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挂面行业发展趋势</w:t>
      </w:r>
      <w:r>
        <w:rPr>
          <w:rFonts w:hint="eastAsia"/>
        </w:rPr>
        <w:br/>
      </w:r>
      <w:r>
        <w:rPr>
          <w:rFonts w:hint="eastAsia"/>
        </w:rPr>
        <w:t>　　表 131： 挂面行业主要驱动因素</w:t>
      </w:r>
      <w:r>
        <w:rPr>
          <w:rFonts w:hint="eastAsia"/>
        </w:rPr>
        <w:br/>
      </w:r>
      <w:r>
        <w:rPr>
          <w:rFonts w:hint="eastAsia"/>
        </w:rPr>
        <w:t>　　表 132： 挂面行业供应链分析</w:t>
      </w:r>
      <w:r>
        <w:rPr>
          <w:rFonts w:hint="eastAsia"/>
        </w:rPr>
        <w:br/>
      </w:r>
      <w:r>
        <w:rPr>
          <w:rFonts w:hint="eastAsia"/>
        </w:rPr>
        <w:t>　　表 133： 挂面上游原料供应商</w:t>
      </w:r>
      <w:r>
        <w:rPr>
          <w:rFonts w:hint="eastAsia"/>
        </w:rPr>
        <w:br/>
      </w:r>
      <w:r>
        <w:rPr>
          <w:rFonts w:hint="eastAsia"/>
        </w:rPr>
        <w:t>　　表 134： 挂面主要地区不同应用客户分析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挂面典型经销商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全球不同产品类型挂面销售额2021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全球不同产品类型挂面市场份额2025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原味面产品图片</w:t>
      </w:r>
      <w:r>
        <w:rPr>
          <w:rFonts w:hint="eastAsia"/>
        </w:rPr>
        <w:br/>
      </w:r>
      <w:r>
        <w:rPr>
          <w:rFonts w:hint="eastAsia"/>
        </w:rPr>
        <w:t>　　图 5： 风味面产品图片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全球不同应用挂面市场份额2025 &amp; 2032</w:t>
      </w:r>
      <w:r>
        <w:rPr>
          <w:rFonts w:hint="eastAsia"/>
        </w:rPr>
        <w:br/>
      </w:r>
      <w:r>
        <w:rPr>
          <w:rFonts w:hint="eastAsia"/>
        </w:rPr>
        <w:t>　　图 8： 批发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2025年全球前五大生产商挂面市场份额</w:t>
      </w:r>
      <w:r>
        <w:rPr>
          <w:rFonts w:hint="eastAsia"/>
        </w:rPr>
        <w:br/>
      </w:r>
      <w:r>
        <w:rPr>
          <w:rFonts w:hint="eastAsia"/>
        </w:rPr>
        <w:t>　　图 11： 2025年全球挂面第一梯队、第二梯队和第三梯队厂商及市场份额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全球挂面产能、产量、产能利用率及发展趋势（2021-2032）&amp;（吨）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全球挂面产量、需求量及发展趋势（2021-2032）&amp;（吨）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全球主要地区挂面产量市场份额（2021-2032）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中国挂面产能、产量、产能利用率及发展趋势（2021-2032）&amp;（吨）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中国挂面产量、市场需求量及发展趋势（2021-2032）&amp;（吨）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全球挂面市场销售额及增长率：（2021-2032）&amp;（万元）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全球市场挂面市场规模：2021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全球市场挂面价格趋势（2021-2032）&amp;（元/吨）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全球主要地区挂面销售收入（2021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全球主要地区挂面销售收入市场份额（2021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挂面中国企业SWOT分析</w:t>
      </w:r>
      <w:r>
        <w:rPr>
          <w:rFonts w:hint="eastAsia"/>
        </w:rPr>
        <w:br/>
      </w:r>
      <w:r>
        <w:rPr>
          <w:rFonts w:hint="eastAsia"/>
        </w:rPr>
        <w:t>　　图 42： 挂面产业链</w:t>
      </w:r>
      <w:r>
        <w:rPr>
          <w:rFonts w:hint="eastAsia"/>
        </w:rPr>
        <w:br/>
      </w:r>
      <w:r>
        <w:rPr>
          <w:rFonts w:hint="eastAsia"/>
        </w:rPr>
        <w:t>　　图 43： 挂面行业采购模式分析</w:t>
      </w:r>
      <w:r>
        <w:rPr>
          <w:rFonts w:hint="eastAsia"/>
        </w:rPr>
        <w:br/>
      </w:r>
      <w:r>
        <w:rPr>
          <w:rFonts w:hint="eastAsia"/>
        </w:rPr>
        <w:t>　　图 44： 挂面行业生产模式</w:t>
      </w:r>
      <w:r>
        <w:rPr>
          <w:rFonts w:hint="eastAsia"/>
        </w:rPr>
        <w:br/>
      </w:r>
      <w:r>
        <w:rPr>
          <w:rFonts w:hint="eastAsia"/>
        </w:rPr>
        <w:t>　　图 45： 挂面行业销售模式分析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a398370ee4084" w:history="1">
        <w:r>
          <w:rPr>
            <w:rStyle w:val="Hyperlink"/>
          </w:rPr>
          <w:t>2026-2032年全球与中国挂面发展现状及市场前景预测报告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a398370ee4084" w:history="1">
        <w:r>
          <w:rPr>
            <w:rStyle w:val="Hyperlink"/>
          </w:rPr>
          <w:t>https://www.20087.com/1/27/GuaMianDeQianJing.html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面尽量少吃的原因、挂面品牌排行榜前十名、挂面和面条有什么区别、挂面过期还能吃吗、下挂面是冷水下锅还是热水、挂面怎么做、和府捞面为何要尽量少吃、挂面机什么牌子的质量最好、挂面放了三年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31420365f4e0a" w:history="1">
      <w:r>
        <w:rPr>
          <w:rStyle w:val="Hyperlink"/>
        </w:rPr>
        <w:t>2026-2032年全球与中国挂面发展现状及市场前景预测报告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uaMianDeQianJing.html" TargetMode="External" Id="R1cba398370ee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uaMianDeQianJing.html" TargetMode="External" Id="R02d31420365f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2026-02-08T06:11:53Z</dcterms:created>
  <dcterms:modified xsi:type="dcterms:W3CDTF">2026-02-08T07:11:53Z</dcterms:modified>
  <dc:subject>2026-2032年全球与中国挂面发展现状及市场前景预测报告</dc:subject>
  <dc:title>2026-2032年全球与中国挂面发展现状及市场前景预测报告</dc:title>
  <cp:keywords>2026-2032年全球与中国挂面发展现状及市场前景预测报告</cp:keywords>
  <dc:description>2026-2032年全球与中国挂面发展现状及市场前景预测报告</dc:description>
</cp:coreProperties>
</file>