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91b956c1d448b" w:history="1">
              <w:r>
                <w:rPr>
                  <w:rStyle w:val="Hyperlink"/>
                </w:rPr>
                <w:t>全球与中国湿奶酪行业研究分析及前景趋势报告（2026-2032年）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91b956c1d448b" w:history="1">
              <w:r>
                <w:rPr>
                  <w:rStyle w:val="Hyperlink"/>
                </w:rPr>
                <w:t>全球与中国湿奶酪行业研究分析及前景趋势报告（2026-2032年）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91b956c1d448b" w:history="1">
                <w:r>
                  <w:rPr>
                    <w:rStyle w:val="Hyperlink"/>
                  </w:rPr>
                  <w:t>https://www.20087.com/1/07/ShiNaiLaoDeXianZhuangYuQianJing.html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奶酪是乳制品中的重要品类，涵盖马苏里拉、里科塔、菲达及农家干酪等高水分含量产品，以柔润口感、高蛋白营养及烹饪延展性深受全球消费者青睐。目前，湿奶酪生产工艺强调巴氏杀菌乳源控制、发酵菌种精准配比及冷链全程管理，以保障食品安全与风味一致性。在清洁标签趋势下湿奶酪企业逐步减少稳定剂、防腐剂使用，转而依赖微滤浓缩、低温熟成等物理工艺延长保质期。然而，湿奶酪因水分活度高，极易受微生物污染，对包装阻隔性、运输温控及货架期管理提出严苛要求，且不同地域消费者对酸度、咸度及质地偏好差异显著，增加全球化产品开发难度。</w:t>
      </w:r>
      <w:r>
        <w:rPr>
          <w:rFonts w:hint="eastAsia"/>
        </w:rPr>
        <w:br/>
      </w:r>
      <w:r>
        <w:rPr>
          <w:rFonts w:hint="eastAsia"/>
        </w:rPr>
        <w:t>　　未来，湿奶酪将依托功能性强化与可持续生产实现价值跃升。市场调研网指出，益生菌、植物甾醇或Omega-3脂肪酸的定向添加将拓展其在肠道健康与慢病预防领域的应用；而植物基替代奶酪（以大豆、坚果或豌豆蛋白为基底）将满足乳糖不耐与素食人群需求。在环保方面，可堆肥生物膜包装与乳清副产物高值化利用（如提取乳清蛋白用于运动营养）将降低产业碳足迹。此外，AI驱动的发酵过程监控可实时优化风味物质生成路径，实现批次精准调控。长远而言，湿奶酪不仅是传统食品，更将成为个性化营养与循环经济理念融合的创新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091b956c1d448b" w:history="1">
        <w:r>
          <w:rPr>
            <w:rStyle w:val="Hyperlink"/>
          </w:rPr>
          <w:t>全球与中国湿奶酪行业研究分析及前景趋势报告（2026-2032年）</w:t>
        </w:r>
      </w:hyperlink>
      <w:r>
        <w:rPr>
          <w:rFonts w:hint="eastAsia"/>
        </w:rPr>
        <w:t>》，2025年湿奶酪行业市场规模达 亿元，预计2032年市场规模将达 亿元，期间年均复合增长率（CAGR）达 %。报告基于对湿奶酪行业的长期监测研究，结合湿奶酪行业供需关系变化规律、产品消费结构、应用领域拓展、市场发展环境及政策支持等多维度分析，采用定量与定性相结合的科学方法，对行业内重点企业进行了系统研究。报告全面呈现了湿奶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按产品类型细分，全球湿奶酪市场规模2021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奶酪棒</w:t>
      </w:r>
      <w:r>
        <w:rPr>
          <w:rFonts w:hint="eastAsia"/>
        </w:rPr>
        <w:br/>
      </w:r>
      <w:r>
        <w:rPr>
          <w:rFonts w:hint="eastAsia"/>
        </w:rPr>
        <w:t>　　　　1.3.3 奶酪球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按应用细分，全球湿奶酪市场规模2021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湿奶酪行业发展总体概况</w:t>
      </w:r>
      <w:r>
        <w:rPr>
          <w:rFonts w:hint="eastAsia"/>
        </w:rPr>
        <w:br/>
      </w:r>
      <w:r>
        <w:rPr>
          <w:rFonts w:hint="eastAsia"/>
        </w:rPr>
        <w:t>　　　　1.5.2 湿奶酪行业发展主要特点</w:t>
      </w:r>
      <w:r>
        <w:rPr>
          <w:rFonts w:hint="eastAsia"/>
        </w:rPr>
        <w:br/>
      </w:r>
      <w:r>
        <w:rPr>
          <w:rFonts w:hint="eastAsia"/>
        </w:rPr>
        <w:t>　　　　1.5.3 湿奶酪行业发展影响因素</w:t>
      </w:r>
      <w:r>
        <w:rPr>
          <w:rFonts w:hint="eastAsia"/>
        </w:rPr>
        <w:br/>
      </w:r>
      <w:r>
        <w:rPr>
          <w:rFonts w:hint="eastAsia"/>
        </w:rPr>
        <w:t>　　　　1.5.3 .1 湿奶酪有利因素</w:t>
      </w:r>
      <w:r>
        <w:rPr>
          <w:rFonts w:hint="eastAsia"/>
        </w:rPr>
        <w:br/>
      </w:r>
      <w:r>
        <w:rPr>
          <w:rFonts w:hint="eastAsia"/>
        </w:rPr>
        <w:t>　　　　1.5.3 .2 湿奶酪不利因素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全球市场，近三年湿奶酪主要企业占有率及排名（按销量）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湿奶酪主要企业在国际市场占有率（按销量，2023-2026）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2025年湿奶酪主要企业在国际市场排名（按销量）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全球市场主要企业湿奶酪销量（2023-2026）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全球市场，近三年湿奶酪主要企业占有率及排名（按收入）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湿奶酪主要企业在国际市场占有率（按收入，2023-2026）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2025年湿奶酪主要企业在国际市场排名（按收入）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全球市场主要企业湿奶酪销售收入（2023-2026）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全球市场主要企业湿奶酪销售价格（2023-2026）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中国市场，近三年湿奶酪主要企业占有率及排名（按销量）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湿奶酪主要企业在中国市场占有率（按销量，2023-2026）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2025年湿奶酪主要企业在中国市场排名（按销量）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中国市场主要企业湿奶酪销量（2023-2026）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中国市场，近三年湿奶酪主要企业占有率及排名（按收入）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湿奶酪主要企业在中国市场占有率（按收入，2023-2026）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2025年湿奶酪主要企业在中国市场排名（按收入）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中国市场主要企业湿奶酪销售收入（2023-2026）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全球主要厂商湿奶酪总部及产地分布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全球主要厂商成立时间及湿奶酪商业化日期</w:t>
      </w:r>
      <w:r>
        <w:rPr>
          <w:rFonts w:hint="eastAsia"/>
        </w:rPr>
        <w:br/>
      </w:r>
      <w:r>
        <w:rPr>
          <w:rFonts w:hint="eastAsia"/>
        </w:rPr>
        <w:t>　　2.8 全球主要厂商湿奶酪产品类型及应用</w:t>
      </w:r>
      <w:r>
        <w:rPr>
          <w:rFonts w:hint="eastAsia"/>
        </w:rPr>
        <w:br/>
      </w:r>
      <w:r>
        <w:rPr>
          <w:rFonts w:hint="eastAsia"/>
        </w:rPr>
        <w:t>　　2.9 湿奶酪行业集中度、竞争程度分析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湿奶酪行业集中度分析：2025年全球Top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全球湿奶酪第一梯队、第二梯队和第三梯队生产商（品牌）及市场份额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全球湿奶酪总体规模分析</w:t>
      </w:r>
      <w:r>
        <w:rPr>
          <w:rFonts w:hint="eastAsia"/>
        </w:rPr>
        <w:br/>
      </w:r>
      <w:r>
        <w:rPr>
          <w:rFonts w:hint="eastAsia"/>
        </w:rPr>
        <w:t>　　3.1 全球湿奶酪供需现状及预测（2021-2032）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全球湿奶酪产能、产量、产能利用率及发展趋势（2021-2032）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全球湿奶酪产量、需求量及发展趋势（2021-2032）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全球主要地区湿奶酪产量及发展趋势（2021-2032）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全球主要地区湿奶酪产量（2021-2026）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全球主要地区湿奶酪产量（2027-2032）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全球主要地区湿奶酪产量市场份额（2021-2032）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中国湿奶酪供需现状及预测（2021-2032）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中国湿奶酪产能、产量、产能利用率及发展趋势（2021-2032）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中国湿奶酪产量、市场需求量及发展趋势（2021-2032）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中国市场湿奶酪进出口（2021-2032）</w:t>
      </w:r>
      <w:r>
        <w:rPr>
          <w:rFonts w:hint="eastAsia"/>
        </w:rPr>
        <w:br/>
      </w:r>
      <w:r>
        <w:rPr>
          <w:rFonts w:hint="eastAsia"/>
        </w:rPr>
        <w:t>　　3.4 全球湿奶酪销量及销售额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全球市场湿奶酪销售额（2021-2032）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全球市场湿奶酪销量（2021-2032）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全球市场湿奶酪价格趋势（2021-2032）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全球湿奶酪主要地区分析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全球主要地区湿奶酪市场规模分析：2021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全球主要地区湿奶酪销售收入及市场份额（2021-2026）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全球主要地区湿奶酪销售收入预测（2027-2032）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全球主要地区湿奶酪销量分析：2021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全球主要地区湿奶酪销量及市场份额（2021-2026）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全球主要地区湿奶酪销量及市场份额预测（2027-2032）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北美市场湿奶酪销量、收入及增长率（2021-2032）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欧洲市场湿奶酪销量、收入及增长率（2021-2032）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中国市场湿奶酪销量、收入及增长率（2021-2032）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日本市场湿奶酪销量、收入及增长率（2021-2032）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东南亚市场湿奶酪销量、收入及增长率（2021-2032）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印度市场湿奶酪销量、收入及增长率（2021-2032）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南美市场湿奶酪销量、收入及增长率（2021-2032）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中东市场湿奶酪销量、收入及增长率（2021-2032）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不同产品类型湿奶酪分析</w:t>
      </w:r>
      <w:r>
        <w:rPr>
          <w:rFonts w:hint="eastAsia"/>
        </w:rPr>
        <w:br/>
      </w:r>
      <w:r>
        <w:rPr>
          <w:rFonts w:hint="eastAsia"/>
        </w:rPr>
        <w:t>　　6.1 全球不同产品类型湿奶酪销量（2021-2032）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全球不同产品类型湿奶酪销量及市场份额（2021-2026）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全球不同产品类型湿奶酪销量预测（2027-2032）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全球不同产品类型湿奶酪收入（2021-2032）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全球不同产品类型湿奶酪收入及市场份额（2021-2026）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全球不同产品类型湿奶酪收入预测（2027-2032）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全球不同产品类型湿奶酪价格走势（2021-2032）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中国不同产品类型湿奶酪销量（2021-2032）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中国不同产品类型湿奶酪销量及市场份额（2021-2026）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中国不同产品类型湿奶酪销量预测（2027-2032）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中国不同产品类型湿奶酪收入（2021-2032）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中国不同产品类型湿奶酪收入及市场份额（2021-2026）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中国不同产品类型湿奶酪收入预测（2027-2032）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不同应用湿奶酪分析</w:t>
      </w:r>
      <w:r>
        <w:rPr>
          <w:rFonts w:hint="eastAsia"/>
        </w:rPr>
        <w:br/>
      </w:r>
      <w:r>
        <w:rPr>
          <w:rFonts w:hint="eastAsia"/>
        </w:rPr>
        <w:t>　　7.1 全球不同应用湿奶酪销量（2021-2032）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全球不同应用湿奶酪销量及市场份额（2021-2026）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全球不同应用湿奶酪销量预测（2027-2032）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全球不同应用湿奶酪收入（2021-2032）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全球不同应用湿奶酪收入及市场份额（2021-2026）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全球不同应用湿奶酪收入预测（2027-2032）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全球不同应用湿奶酪价格走势（2021-2032）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中国不同应用湿奶酪销量（2021-2032）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中国不同应用湿奶酪销量及市场份额（2021-2026）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中国不同应用湿奶酪销量预测（2027-2032）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中国不同应用湿奶酪收入（2021-2032）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中国不同应用湿奶酪收入及市场份额（2021-2026）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中国不同应用湿奶酪收入预测（2027-2032）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湿奶酪行业发展趋势</w:t>
      </w:r>
      <w:r>
        <w:rPr>
          <w:rFonts w:hint="eastAsia"/>
        </w:rPr>
        <w:br/>
      </w:r>
      <w:r>
        <w:rPr>
          <w:rFonts w:hint="eastAsia"/>
        </w:rPr>
        <w:t>　　8.2 湿奶酪行业主要驱动因素</w:t>
      </w:r>
      <w:r>
        <w:rPr>
          <w:rFonts w:hint="eastAsia"/>
        </w:rPr>
        <w:br/>
      </w:r>
      <w:r>
        <w:rPr>
          <w:rFonts w:hint="eastAsia"/>
        </w:rPr>
        <w:t>　　8.3 湿奶酪中国企业SWOT分析</w:t>
      </w:r>
      <w:r>
        <w:rPr>
          <w:rFonts w:hint="eastAsia"/>
        </w:rPr>
        <w:br/>
      </w:r>
      <w:r>
        <w:rPr>
          <w:rFonts w:hint="eastAsia"/>
        </w:rPr>
        <w:t>　　8.4 中国湿奶酪行业政策环境分析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湿奶酪行业产业链简介</w:t>
      </w:r>
      <w:r>
        <w:rPr>
          <w:rFonts w:hint="eastAsia"/>
        </w:rPr>
        <w:br/>
      </w:r>
      <w:r>
        <w:rPr>
          <w:rFonts w:hint="eastAsia"/>
        </w:rPr>
        <w:t>　　　　9.1.1 湿奶酪行业供应链分析</w:t>
      </w:r>
      <w:r>
        <w:rPr>
          <w:rFonts w:hint="eastAsia"/>
        </w:rPr>
        <w:br/>
      </w:r>
      <w:r>
        <w:rPr>
          <w:rFonts w:hint="eastAsia"/>
        </w:rPr>
        <w:t>　　　　9.1.2 湿奶酪主要原料及供应情况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湿奶酪行业采购模式</w:t>
      </w:r>
      <w:r>
        <w:rPr>
          <w:rFonts w:hint="eastAsia"/>
        </w:rPr>
        <w:br/>
      </w:r>
      <w:r>
        <w:rPr>
          <w:rFonts w:hint="eastAsia"/>
        </w:rPr>
        <w:t>　　9.3 湿奶酪行业生产模式</w:t>
      </w:r>
      <w:r>
        <w:rPr>
          <w:rFonts w:hint="eastAsia"/>
        </w:rPr>
        <w:br/>
      </w:r>
      <w:r>
        <w:rPr>
          <w:rFonts w:hint="eastAsia"/>
        </w:rPr>
        <w:t>　　9.4 湿奶酪行业销售模式及销售渠道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按产品类型细分，全球湿奶酪市场规模2021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按应用细分，全球湿奶酪市场规模（CAGR）2021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湿奶酪行业发展主要特点</w:t>
      </w:r>
      <w:r>
        <w:rPr>
          <w:rFonts w:hint="eastAsia"/>
        </w:rPr>
        <w:br/>
      </w:r>
      <w:r>
        <w:rPr>
          <w:rFonts w:hint="eastAsia"/>
        </w:rPr>
        <w:t>　　表 4： 湿奶酪行业发展有利因素分析</w:t>
      </w:r>
      <w:r>
        <w:rPr>
          <w:rFonts w:hint="eastAsia"/>
        </w:rPr>
        <w:br/>
      </w:r>
      <w:r>
        <w:rPr>
          <w:rFonts w:hint="eastAsia"/>
        </w:rPr>
        <w:t>　　表 5： 湿奶酪行业发展不利因素分析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进入湿奶酪行业壁垒</w:t>
      </w:r>
      <w:r>
        <w:rPr>
          <w:rFonts w:hint="eastAsia"/>
        </w:rPr>
        <w:br/>
      </w:r>
      <w:r>
        <w:rPr>
          <w:rFonts w:hint="eastAsia"/>
        </w:rPr>
        <w:t>　　表 7： 湿奶酪主要企业在国际市场占有率（按销量，2023-2026）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2025年湿奶酪主要企业在国际市场排名（按销量）&amp;（吨）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全球市场主要企业湿奶酪销量（2023-2026）&amp;（吨）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湿奶酪主要企业在国际市场占有率（按收入，2023-2026）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2025年湿奶酪主要企业在国际市场排名（按收入）&amp;（万元）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全球市场主要企业湿奶酪销售收入（2023-2026）&amp;（万元）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全球市场主要企业湿奶酪销售价格（2023-2026）&amp;（元/吨）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湿奶酪主要企业在中国市场占有率（按销量，2023-2026）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2025年湿奶酪主要企业在中国市场排名（按销量）&amp;（吨）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中国市场主要企业湿奶酪销量（2023-2026）&amp;（吨）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湿奶酪主要企业在中国市场占有率（按收入，2023-2026）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2025年湿奶酪主要企业在中国市场排名（按收入）&amp;（万元）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中国市场主要企业湿奶酪销售收入（2023-2026）&amp;（万元）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全球主要厂商湿奶酪总部及产地分布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全球主要厂商成立时间及湿奶酪商业化日期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全球主要厂商湿奶酪产品类型及应用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2025年全球湿奶酪主要厂商市场地位（第一梯队、第二梯队和第三梯队）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全球湿奶酪市场投资、并购等现状分析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全球主要地区湿奶酪产量增速（CAGR）：（2021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全球主要地区湿奶酪产量（2021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全球主要地区湿奶酪产量（2021-2026）&amp;（吨）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全球主要地区湿奶酪产量（2027-2032）&amp;（吨）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全球主要地区湿奶酪产量市场份额（2021-2026）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全球主要地区湿奶酪产量市场份额（2027-2032）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中国市场湿奶酪产量、销量、进出口（2021-2026）&amp;（吨）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中国市场湿奶酪产量、销量、进出口预测（2027-2032）&amp;（吨）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全球主要地区湿奶酪销售收入增速：（2021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全球主要地区湿奶酪销售收入（2021-2026）&amp;（万元）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全球主要地区湿奶酪销售收入市场份额（2021-2026）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全球主要地区湿奶酪收入（2027-2032）&amp;（万元）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全球主要地区湿奶酪收入市场份额（2027-2032）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全球主要地区湿奶酪销量（吨）：2021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全球主要地区湿奶酪销量（2021-2026）&amp;（吨）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全球主要地区湿奶酪销量市场份额（2021-2026）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全球主要地区湿奶酪销量（2027-2032）&amp;（吨）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全球主要地区湿奶酪销量份额（2027-2032）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湿奶酪销量（吨）、收入（万元）、价格（元/吨）及毛利率（2021-2026）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湿奶酪销量（吨）、收入（万元）、价格（元/吨）及毛利率（2021-2026）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湿奶酪销量（吨）、收入（万元）、价格（元/吨）及毛利率（2021-2026）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湿奶酪销量（吨）、收入（万元）、价格（元/吨）及毛利率（2021-2026）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湿奶酪销量（吨）、收入（万元）、价格（元/吨）及毛利率（2021-2026）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湿奶酪销量（吨）、收入（万元）、价格（元/吨）及毛利率（2021-2026）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湿奶酪销量（吨）、收入（万元）、价格（元/吨）及毛利率（2021-2026）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湿奶酪销量（吨）、收入（万元）、价格（元/吨）及毛利率（2021-2026）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湿奶酪销量（吨）、收入（万元）、价格（元/吨）及毛利率（2021-2026）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湿奶酪销量（吨）、收入（万元）、价格（元/吨）及毛利率（2021-2026）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湿奶酪生产基地、销售区域、竞争对手及市场地位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湿奶酪产品规格、参数及市场应用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湿奶酪销量（吨）、收入（万元）、价格（元/吨）及毛利率（2021-2026）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全球不同产品类型湿奶酪销量（2021-2026）&amp;（吨）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全球不同产品类型湿奶酪销量市场份额（2021-2026）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全球不同产品类型湿奶酪销量预测（2027-2032）&amp;（吨）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全球市场不同产品类型湿奶酪销量市场份额预测（2027-2032）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全球不同产品类型湿奶酪收入（2021-2026）&amp;（万元）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全球不同产品类型湿奶酪收入市场份额（2021-2026）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全球不同产品类型湿奶酪收入预测（2027-2032）&amp;（万元）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全球不同产品类型湿奶酪收入市场份额预测（2027-2032）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中国不同产品类型湿奶酪销量（2021-2026）&amp;（吨）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中国不同产品类型湿奶酪销量市场份额（2021-2026）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中国不同产品类型湿奶酪销量预测（2027-2032）&amp;（吨）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全球市场不同产品类型湿奶酪销量市场份额预测（2027-2032）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中国不同产品类型湿奶酪收入（2021-2026）&amp;（万元）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中国不同产品类型湿奶酪收入市场份额（2021-2026）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中国不同产品类型湿奶酪收入预测（2027-2032）&amp;（万元）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中国不同产品类型湿奶酪收入市场份额预测（2027-2032）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全球不同应用湿奶酪销量（2021-2026）&amp;（吨）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全球不同应用湿奶酪销量市场份额（2021-2026）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全球不同应用湿奶酪销量预测（2027-2032）&amp;（吨）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全球市场不同应用湿奶酪销量市场份额预测（2027-2032）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全球不同应用湿奶酪收入（2021-2026）&amp;（万元）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全球不同应用湿奶酪收入市场份额（2021-2026）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全球不同应用湿奶酪收入预测（2027-2032）&amp;（万元）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全球不同应用湿奶酪收入市场份额预测（2027-2032）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中国不同应用湿奶酪销量（2021-2026）&amp;（吨）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中国不同应用湿奶酪销量市场份额（2021-2026）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中国不同应用湿奶酪销量预测（2027-2032）&amp;（吨）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中国市场不同应用湿奶酪销量市场份额预测（2027-2032）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中国不同应用湿奶酪收入（2021-2026）&amp;（万元）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中国不同应用湿奶酪收入市场份额（2021-2026）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中国不同应用湿奶酪收入预测（2027-2032）&amp;（万元）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中国不同应用湿奶酪收入市场份额预测（2027-2032）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湿奶酪行业发展趋势</w:t>
      </w:r>
      <w:r>
        <w:rPr>
          <w:rFonts w:hint="eastAsia"/>
        </w:rPr>
        <w:br/>
      </w:r>
      <w:r>
        <w:rPr>
          <w:rFonts w:hint="eastAsia"/>
        </w:rPr>
        <w:t>　　表 131： 湿奶酪行业主要驱动因素</w:t>
      </w:r>
      <w:r>
        <w:rPr>
          <w:rFonts w:hint="eastAsia"/>
        </w:rPr>
        <w:br/>
      </w:r>
      <w:r>
        <w:rPr>
          <w:rFonts w:hint="eastAsia"/>
        </w:rPr>
        <w:t>　　表 132： 湿奶酪行业供应链分析</w:t>
      </w:r>
      <w:r>
        <w:rPr>
          <w:rFonts w:hint="eastAsia"/>
        </w:rPr>
        <w:br/>
      </w:r>
      <w:r>
        <w:rPr>
          <w:rFonts w:hint="eastAsia"/>
        </w:rPr>
        <w:t>　　表 133： 湿奶酪上游原料供应商</w:t>
      </w:r>
      <w:r>
        <w:rPr>
          <w:rFonts w:hint="eastAsia"/>
        </w:rPr>
        <w:br/>
      </w:r>
      <w:r>
        <w:rPr>
          <w:rFonts w:hint="eastAsia"/>
        </w:rPr>
        <w:t>　　表 134： 湿奶酪主要地区不同应用客户分析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湿奶酪典型经销商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湿奶酪产品图片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全球不同产品类型湿奶酪销售额2021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全球不同产品类型湿奶酪市场份额2025 &amp; 2032</w:t>
      </w:r>
      <w:r>
        <w:rPr>
          <w:rFonts w:hint="eastAsia"/>
        </w:rPr>
        <w:br/>
      </w:r>
      <w:r>
        <w:rPr>
          <w:rFonts w:hint="eastAsia"/>
        </w:rPr>
        <w:t>　　图 4： 奶酪棒产品图片</w:t>
      </w:r>
      <w:r>
        <w:rPr>
          <w:rFonts w:hint="eastAsia"/>
        </w:rPr>
        <w:br/>
      </w:r>
      <w:r>
        <w:rPr>
          <w:rFonts w:hint="eastAsia"/>
        </w:rPr>
        <w:t>　　图 5： 奶酪球产品图片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全球不同应用湿奶酪市场份额2025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2025年全球前五大生产商湿奶酪市场份额</w:t>
      </w:r>
      <w:r>
        <w:rPr>
          <w:rFonts w:hint="eastAsia"/>
        </w:rPr>
        <w:br/>
      </w:r>
      <w:r>
        <w:rPr>
          <w:rFonts w:hint="eastAsia"/>
        </w:rPr>
        <w:t>　　图 11： 2025年全球湿奶酪第一梯队、第二梯队和第三梯队厂商及市场份额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全球湿奶酪产能、产量、产能利用率及发展趋势（2021-2032）&amp;（吨）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全球湿奶酪产量、需求量及发展趋势（2021-2032）&amp;（吨）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全球主要地区湿奶酪产量市场份额（2021-2032）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中国湿奶酪产能、产量、产能利用率及发展趋势（2021-2032）&amp;（吨）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中国湿奶酪产量、市场需求量及发展趋势（2021-2032）&amp;（吨）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全球湿奶酪市场销售额及增长率：（2021-2032）&amp;（万元）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全球市场湿奶酪市场规模：2021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全球市场湿奶酪销量及增长率（2021-2032）&amp;（吨）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全球市场湿奶酪价格趋势（2021-2032）&amp;（元/吨）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全球主要地区湿奶酪销售收入（2021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全球主要地区湿奶酪销售收入市场份额（2021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北美市场湿奶酪销量及增长率（2021-2032）&amp;（吨）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北美市场湿奶酪收入及增长率（2021-2032）&amp;（万元）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欧洲市场湿奶酪销量及增长率（2021-2032）&amp;（吨）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欧洲市场湿奶酪收入及增长率（2021-2032）&amp;（万元）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中国市场湿奶酪销量及增长率（2021-2032）&amp;（吨）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中国市场湿奶酪收入及增长率（2021-2032）&amp;（万元）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日本市场湿奶酪销量及增长率（2021-2032）&amp;（吨）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日本市场湿奶酪收入及增长率（2021-2032）&amp;（万元）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东南亚市场湿奶酪销量及增长率（2021-2032）&amp;（吨）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东南亚市场湿奶酪收入及增长率（2021-2032）&amp;（万元）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印度市场湿奶酪销量及增长率（2021-2032）&amp;（吨）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印度市场湿奶酪收入及增长率（2021-2032）&amp;（万元）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南美市场湿奶酪销量及增长率（2021-2032）&amp;（吨）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南美市场湿奶酪收入及增长率（2021-2032）&amp;（万元）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中东市场湿奶酪销量及增长率（2021-2032）&amp;（吨）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中东市场湿奶酪收入及增长率（2021-2032）&amp;（万元）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全球不同产品类型湿奶酪价格走势（2021-2032）&amp;（元/吨）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全球不同应用湿奶酪价格走势（2021-2032）&amp;（元/吨）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湿奶酪中国企业SWOT分析</w:t>
      </w:r>
      <w:r>
        <w:rPr>
          <w:rFonts w:hint="eastAsia"/>
        </w:rPr>
        <w:br/>
      </w:r>
      <w:r>
        <w:rPr>
          <w:rFonts w:hint="eastAsia"/>
        </w:rPr>
        <w:t>　　图 42： 湿奶酪产业链</w:t>
      </w:r>
      <w:r>
        <w:rPr>
          <w:rFonts w:hint="eastAsia"/>
        </w:rPr>
        <w:br/>
      </w:r>
      <w:r>
        <w:rPr>
          <w:rFonts w:hint="eastAsia"/>
        </w:rPr>
        <w:t>　　图 43： 湿奶酪行业采购模式分析</w:t>
      </w:r>
      <w:r>
        <w:rPr>
          <w:rFonts w:hint="eastAsia"/>
        </w:rPr>
        <w:br/>
      </w:r>
      <w:r>
        <w:rPr>
          <w:rFonts w:hint="eastAsia"/>
        </w:rPr>
        <w:t>　　图 44： 湿奶酪行业生产模式</w:t>
      </w:r>
      <w:r>
        <w:rPr>
          <w:rFonts w:hint="eastAsia"/>
        </w:rPr>
        <w:br/>
      </w:r>
      <w:r>
        <w:rPr>
          <w:rFonts w:hint="eastAsia"/>
        </w:rPr>
        <w:t>　　图 45： 湿奶酪行业销售模式分析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91b956c1d448b" w:history="1">
        <w:r>
          <w:rPr>
            <w:rStyle w:val="Hyperlink"/>
          </w:rPr>
          <w:t>全球与中国湿奶酪行业研究分析及前景趋势报告（2026-2032年）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91b956c1d448b" w:history="1">
        <w:r>
          <w:rPr>
            <w:rStyle w:val="Hyperlink"/>
          </w:rPr>
          <w:t>https://www.20087.com/1/07/ShiNaiLaoDeXianZhuangYuQianJing.html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热点：湿奶酪的图片大全、湿奶酪是芝士吗、湿奶酪水稍多怎么打发吗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0f007bff644cd" w:history="1">
      <w:r>
        <w:rPr>
          <w:rStyle w:val="Hyperlink"/>
        </w:rPr>
        <w:t>全球与中国湿奶酪行业研究分析及前景趋势报告（2026-2032年）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iNaiLaoDeXianZhuangYuQianJing.html" TargetMode="External" Id="R81091b956c1d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iNaiLaoDeXianZhuangYuQianJing.html" TargetMode="External" Id="R19f0f007bff6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2026-02-06T02:53:06Z</dcterms:created>
  <dcterms:modified xsi:type="dcterms:W3CDTF">2026-02-06T03:53:06Z</dcterms:modified>
  <dc:subject>全球与中国湿奶酪行业研究分析及前景趋势报告（2026-2032年）</dc:subject>
  <dc:title>全球与中国湿奶酪行业研究分析及前景趋势报告（2026-2032年）</dc:title>
  <cp:keywords>全球与中国湿奶酪行业研究分析及前景趋势报告（2026-2032年）</cp:keywords>
  <dc:description>全球与中国湿奶酪行业研究分析及前景趋势报告（2026-2032年）</dc:description>
</cp:coreProperties>
</file>