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df15df3364757" w:history="1">
              <w:r>
                <w:rPr>
                  <w:rStyle w:val="Hyperlink"/>
                </w:rPr>
                <w:t>2025-2031年全球与中国融合饮料市场现状调研及前景趋势分析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df15df3364757" w:history="1">
              <w:r>
                <w:rPr>
                  <w:rStyle w:val="Hyperlink"/>
                </w:rPr>
                <w:t>2025-2031年全球与中国融合饮料市场现状调研及前景趋势分析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df15df3364757" w:history="1">
                <w:r>
                  <w:rPr>
                    <w:rStyle w:val="Hyperlink"/>
                  </w:rPr>
                  <w:t>https://www.20087.com/1/17/RongHeYinLiaoDeXianZhuangYuQianJing.html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饮料是将两种或多种不同类型的饮品进行混合，创造出全新口味和功能的创新型饮品。融合饮料通常结合了传统茶饮、果汁、咖啡等元素，并加入功能性成分如维生素、矿物质或其他植物提取物，以满足现代消费者对健康和美味的双重追求。目前，融合饮料市场正处于快速增长阶段，各大品牌纷纷推出各种创意组合，试图抓住年轻一代对新鲜事物的好奇心和探索欲。然而，由于市场上新品层出不穷，竞争激烈，品牌忠诚度较低，如何在众多竞品中脱颖而出成为关键挑战。</w:t>
      </w:r>
      <w:r>
        <w:rPr>
          <w:rFonts w:hint="eastAsia"/>
        </w:rPr>
        <w:br/>
      </w:r>
      <w:r>
        <w:rPr>
          <w:rFonts w:hint="eastAsia"/>
        </w:rPr>
        <w:t>　　未来，融合饮料的发展潜力巨大。首先，随着消费者健康意识的增强，对低糖、无添加剂的功能性饮品需求不断增加，这为融合饮料提供了广阔的发展空间。其次，科技的进步将推动更多创新成分的应用，例如益生菌、超级食物等，这些成分不仅能增强产品的营养价值，还能提升用户体验。此外，随着全球化进程的加快，不同文化背景下的饮品相互交融，催生出更多跨界合作的机会，如将东方草本与西方咖啡文化相结合，开发出独具特色的融合饮品。最后，利用大数据分析和社交媒体营销手段，精准把握消费者偏好，打造个性化定制服务，将进一步增强品牌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df15df3364757" w:history="1">
        <w:r>
          <w:rPr>
            <w:rStyle w:val="Hyperlink"/>
          </w:rPr>
          <w:t>2025-2031年全球与中国融合饮料市场现状调研及前景趋势分析</w:t>
        </w:r>
      </w:hyperlink>
      <w:r>
        <w:rPr>
          <w:rFonts w:hint="eastAsia"/>
        </w:rPr>
        <w:t>》全面剖析了融合饮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融合饮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按照不同产品类型，融合饮料主要可以分为如下几个类别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全球不同产品类型融合饮料销售额增长趋势2020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碳酸饮料</w:t>
      </w:r>
      <w:r>
        <w:rPr>
          <w:rFonts w:hint="eastAsia"/>
        </w:rPr>
        <w:br/>
      </w:r>
      <w:r>
        <w:rPr>
          <w:rFonts w:hint="eastAsia"/>
        </w:rPr>
        <w:t>　　　　1.2.3 融合茶和咖啡</w:t>
      </w:r>
      <w:r>
        <w:rPr>
          <w:rFonts w:hint="eastAsia"/>
        </w:rPr>
        <w:br/>
      </w:r>
      <w:r>
        <w:rPr>
          <w:rFonts w:hint="eastAsia"/>
        </w:rPr>
        <w:t>　　　　1.2.4 果汁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从不同应用，融合饮料主要包括如下几个方面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全球不同应用融合饮料销售额增长趋势2020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融合饮料行业背景、发展历史、现状及趋势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融合饮料行业目前现状分析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融合饮料发展趋势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全球融合饮料总体规模分析</w:t>
      </w:r>
      <w:r>
        <w:rPr>
          <w:rFonts w:hint="eastAsia"/>
        </w:rPr>
        <w:br/>
      </w:r>
      <w:r>
        <w:rPr>
          <w:rFonts w:hint="eastAsia"/>
        </w:rPr>
        <w:t>　　2.1 全球融合饮料供需现状及预测（2020-2031）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全球融合饮料产能、产量、产能利用率及发展趋势（2020-2031）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全球融合饮料产量、需求量及发展趋势（2020-2031）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全球主要地区融合饮料产量及发展趋势（2020-2031）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全球主要地区融合饮料产量（2020-2025）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全球主要地区融合饮料产量（2026-2031）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全球主要地区融合饮料产量市场份额（2020-2031）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中国融合饮料供需现状及预测（2020-2031）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中国融合饮料产能、产量、产能利用率及发展趋势（2020-2031）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中国融合饮料产量、市场需求量及发展趋势（2020-2031）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全球融合饮料销量及销售额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全球市场融合饮料销售额（2020-2031）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全球市场融合饮料销量（2020-2031）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全球市场融合饮料价格趋势（2020-2031）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全球主要地区融合饮料市场规模分析：2020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全球主要地区融合饮料销售收入及市场份额（2020-2025年）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全球主要地区融合饮料销售收入预测（2026-2031年）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全球主要地区融合饮料销量分析：2020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全球主要地区融合饮料销量及市场份额（2020-2025年）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全球主要地区融合饮料销量及市场份额预测（2026-2031）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印度市场融合饮料销量、收入及增长率（2020-2031）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全球市场主要厂商融合饮料产能市场份额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全球市场主要厂商融合饮料销量（2020-2025）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全球市场主要厂商融合饮料销量（2020-2025）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全球市场主要厂商融合饮料销售收入（2020-2025）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全球市场主要厂商融合饮料销售价格（2020-2025）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2024年全球主要生产商融合饮料收入排名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中国市场主要厂商融合饮料销量（2020-2025）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中国市场主要厂商融合饮料销量（2020-2025）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中国市场主要厂商融合饮料销售收入（2020-2025）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2024年中国主要生产商融合饮料收入排名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中国市场主要厂商融合饮料销售价格（2020-2025）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全球主要厂商融合饮料总部及产地分布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全球主要厂商成立时间及融合饮料商业化日期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全球主要厂商融合饮料产品类型及应用</w:t>
      </w:r>
      <w:r>
        <w:rPr>
          <w:rFonts w:hint="eastAsia"/>
        </w:rPr>
        <w:br/>
      </w:r>
      <w:r>
        <w:rPr>
          <w:rFonts w:hint="eastAsia"/>
        </w:rPr>
        <w:t>　　4.7 融合饮料行业集中度、竞争程度分析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融合饮料行业集中度分析：2024年全球Top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全球融合饮料第一梯队、第二梯队和第三梯队生产商（品牌）及市场份额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融合饮料销量、收入、价格及毛利率（2020-2025）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不同产品类型融合饮料分析</w:t>
      </w:r>
      <w:r>
        <w:rPr>
          <w:rFonts w:hint="eastAsia"/>
        </w:rPr>
        <w:br/>
      </w:r>
      <w:r>
        <w:rPr>
          <w:rFonts w:hint="eastAsia"/>
        </w:rPr>
        <w:t>　　6.1 全球不同产品类型融合饮料销量（2020-2031）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全球不同产品类型融合饮料销量及市场份额（2020-2025）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全球不同产品类型融合饮料销量预测（2026-2031）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全球不同产品类型融合饮料收入（2020-2031）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全球不同产品类型融合饮料收入及市场份额（2020-2025）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全球不同产品类型融合饮料收入预测（2026-2031）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全球不同产品类型融合饮料价格走势（2020-2031）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不同应用融合饮料分析</w:t>
      </w:r>
      <w:r>
        <w:rPr>
          <w:rFonts w:hint="eastAsia"/>
        </w:rPr>
        <w:br/>
      </w:r>
      <w:r>
        <w:rPr>
          <w:rFonts w:hint="eastAsia"/>
        </w:rPr>
        <w:t>　　7.1 全球不同应用融合饮料销量（2020-2031）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全球不同应用融合饮料销量及市场份额（2020-2025）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全球不同应用融合饮料销量预测（2026-2031）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全球不同应用融合饮料收入（2020-2031）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全球不同应用融合饮料收入及市场份额（2020-2025）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全球不同应用融合饮料收入预测（2026-2031）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全球不同应用融合饮料价格走势（2020-2031）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融合饮料产业链分析</w:t>
      </w:r>
      <w:r>
        <w:rPr>
          <w:rFonts w:hint="eastAsia"/>
        </w:rPr>
        <w:br/>
      </w:r>
      <w:r>
        <w:rPr>
          <w:rFonts w:hint="eastAsia"/>
        </w:rPr>
        <w:t>　　8.2 融合饮料工艺制造技术分析</w:t>
      </w:r>
      <w:r>
        <w:rPr>
          <w:rFonts w:hint="eastAsia"/>
        </w:rPr>
        <w:br/>
      </w:r>
      <w:r>
        <w:rPr>
          <w:rFonts w:hint="eastAsia"/>
        </w:rPr>
        <w:t>　　8.3 融合饮料产业上游供应分析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融合饮料下游客户分析</w:t>
      </w:r>
      <w:r>
        <w:rPr>
          <w:rFonts w:hint="eastAsia"/>
        </w:rPr>
        <w:br/>
      </w:r>
      <w:r>
        <w:rPr>
          <w:rFonts w:hint="eastAsia"/>
        </w:rPr>
        <w:t>　　8.5 融合饮料销售渠道分析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融合饮料行业发展机遇及主要驱动因素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融合饮料行业发展面临的风险</w:t>
      </w:r>
      <w:r>
        <w:rPr>
          <w:rFonts w:hint="eastAsia"/>
        </w:rPr>
        <w:br/>
      </w:r>
      <w:r>
        <w:rPr>
          <w:rFonts w:hint="eastAsia"/>
        </w:rPr>
        <w:t>　　9.3 融合饮料行业政策分析</w:t>
      </w:r>
      <w:r>
        <w:rPr>
          <w:rFonts w:hint="eastAsia"/>
        </w:rPr>
        <w:br/>
      </w:r>
      <w:r>
        <w:rPr>
          <w:rFonts w:hint="eastAsia"/>
        </w:rPr>
        <w:t>　　9.4 融合饮料中国企业SWOT分析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全球不同产品类型融合饮料销售额增长（CAGR）趋势2020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融合饮料行业目前发展现状</w:t>
      </w:r>
      <w:r>
        <w:rPr>
          <w:rFonts w:hint="eastAsia"/>
        </w:rPr>
        <w:br/>
      </w:r>
      <w:r>
        <w:rPr>
          <w:rFonts w:hint="eastAsia"/>
        </w:rPr>
        <w:t>　　表 4： 融合饮料发展趋势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全球主要地区融合饮料产量增速（CAGR）：（2020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全球主要地区融合饮料产量（2020-2025）&amp;（吨）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全球主要地区融合饮料产量（2026-2031）&amp;（吨）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全球主要地区融合饮料产量市场份额（2020-2025）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全球主要地区融合饮料产量（2026-2031）&amp;（吨）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全球主要地区融合饮料销售收入增速：（2020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全球主要地区融合饮料销售收入（2020-2025）&amp;（百万美元）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全球主要地区融合饮料销售收入市场份额（2020-2025）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全球主要地区融合饮料收入（2026-2031）&amp;（百万美元）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全球主要地区融合饮料收入市场份额（2026-2031）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全球主要地区融合饮料销量（吨）：2020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全球主要地区融合饮料销量（2020-2025）&amp;（吨）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全球主要地区融合饮料销量市场份额（2020-2025）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全球主要地区融合饮料销量（2026-2031）&amp;（吨）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全球主要地区融合饮料销量份额（2026-2031）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全球市场主要厂商融合饮料产能（2024-2025）&amp;（吨）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全球市场主要厂商融合饮料销量（2020-2025）&amp;（吨）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全球市场主要厂商融合饮料销量市场份额（2020-2025）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全球市场主要厂商融合饮料销售收入（2020-2025）&amp;（百万美元）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全球市场主要厂商融合饮料销售收入市场份额（2020-2025）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全球市场主要厂商融合饮料销售价格（2020-2025）&amp;（美元/吨）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2024年全球主要生产商融合饮料收入排名（百万美元）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中国市场主要厂商融合饮料销量（2020-2025）&amp;（吨）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中国市场主要厂商融合饮料销量市场份额（2020-2025）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中国市场主要厂商融合饮料销售收入（2020-2025）&amp;（百万美元）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中国市场主要厂商融合饮料销售收入市场份额（2020-2025）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2024年中国主要生产商融合饮料收入排名（百万美元）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中国市场主要厂商融合饮料销售价格（2020-2025）&amp;（美元/吨）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全球主要厂商融合饮料总部及产地分布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全球主要厂商成立时间及融合饮料商业化日期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全球主要厂商融合饮料产品类型及应用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2024年全球融合饮料主要厂商市场地位（第一梯队、第二梯队和第三梯队）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全球融合饮料市场投资、并购等现状分析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融合饮料生产基地、销售区域、竞争对手及市场地位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融合饮料产品规格、参数及市场应用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融合饮料销量（吨）、收入（百万美元）、价格（美元/吨）及毛利率（2020-2025）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全球不同产品类型融合饮料销量（2020-2025年）&amp;（吨）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全球不同产品类型融合饮料销量市场份额（2020-2025）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全球不同产品类型融合饮料销量预测（2026-2031）&amp;（吨）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全球市场不同产品类型融合饮料销量市场份额预测（2026-2031）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全球不同产品类型融合饮料收入（2020-2025年）&amp;（百万美元）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全球不同产品类型融合饮料收入市场份额（2020-2025）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全球不同产品类型融合饮料收入预测（2026-2031）&amp;（百万美元）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全球不同产品类型融合饮料收入市场份额预测（2026-2031）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全球不同应用融合饮料销量（2020-2025年）&amp;（吨）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全球不同应用融合饮料销量市场份额（2020-2025）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全球不同应用融合饮料销量预测（2026-2031）&amp;（吨）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全球市场不同应用融合饮料销量市场份额预测（2026-2031）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全球不同应用融合饮料收入（2020-2025年）&amp;（百万美元）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全球不同应用融合饮料收入市场份额（2020-2025）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全球不同应用融合饮料收入预测（2026-2031）&amp;（百万美元）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全球不同应用融合饮料收入市场份额预测（2026-2031）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融合饮料上游原料供应商及联系方式列表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融合饮料典型客户列表</w:t>
      </w:r>
      <w:r>
        <w:rPr>
          <w:rFonts w:hint="eastAsia"/>
        </w:rPr>
        <w:br/>
      </w:r>
      <w:r>
        <w:rPr>
          <w:rFonts w:hint="eastAsia"/>
        </w:rPr>
        <w:t>　　表 106： 融合饮料主要销售模式及销售渠道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融合饮料行业发展机遇及主要驱动因素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融合饮料行业发展面临的风险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融合饮料行业政策分析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融合饮料产品图片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全球不同产品类型融合饮料销售额2020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全球不同产品类型融合饮料市场份额2024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碳酸饮料产品图片</w:t>
      </w:r>
      <w:r>
        <w:rPr>
          <w:rFonts w:hint="eastAsia"/>
        </w:rPr>
        <w:br/>
      </w:r>
      <w:r>
        <w:rPr>
          <w:rFonts w:hint="eastAsia"/>
        </w:rPr>
        <w:t>　　图 5： 融合茶和咖啡产品图片</w:t>
      </w:r>
      <w:r>
        <w:rPr>
          <w:rFonts w:hint="eastAsia"/>
        </w:rPr>
        <w:br/>
      </w:r>
      <w:r>
        <w:rPr>
          <w:rFonts w:hint="eastAsia"/>
        </w:rPr>
        <w:t>　　图 6： 果汁产品图片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全球不同应用融合饮料市场份额2024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线下零售</w:t>
      </w:r>
      <w:r>
        <w:rPr>
          <w:rFonts w:hint="eastAsia"/>
        </w:rPr>
        <w:br/>
      </w:r>
      <w:r>
        <w:rPr>
          <w:rFonts w:hint="eastAsia"/>
        </w:rPr>
        <w:t>　　图 12： 全球融合饮料产能、产量、产能利用率及发展趋势（2020-2031）&amp;（吨）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全球融合饮料产量、需求量及发展趋势（2020-2031）&amp;（吨）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全球主要地区融合饮料产量（2020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全球主要地区融合饮料产量市场份额（2020-2031）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中国融合饮料产能、产量、产能利用率及发展趋势（2020-2031）&amp;（吨）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中国融合饮料产量、市场需求量及发展趋势（2020-2031）&amp;（吨）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全球融合饮料市场销售额及增长率：（2020-2031）&amp;（百万美元）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全球市场融合饮料市场规模：2020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全球市场融合饮料价格趋势（2020-2031）&amp;（美元/吨）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全球主要地区融合饮料销售收入（2020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全球主要地区融合饮料销售收入市场份额（2020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印度市场融合饮料销量及增长率（2020-2031）&amp;（吨）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印度市场融合饮料收入及增长率（2020-2031）&amp;（百万美元）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2024年全球市场主要厂商融合饮料销量市场份额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2024年全球市场主要厂商融合饮料收入市场份额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2024年中国市场主要厂商融合饮料销量市场份额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2024年中国市场主要厂商融合饮料收入市场份额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2024年全球前五大生产商融合饮料市场份额</w:t>
      </w:r>
      <w:r>
        <w:rPr>
          <w:rFonts w:hint="eastAsia"/>
        </w:rPr>
        <w:br/>
      </w:r>
      <w:r>
        <w:rPr>
          <w:rFonts w:hint="eastAsia"/>
        </w:rPr>
        <w:t>　　图 41： 2024年全球融合饮料第一梯队、第二梯队和第三梯队厂商及市场份额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全球不同产品类型融合饮料价格走势（2020-2031）&amp;（美元/吨）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全球不同应用融合饮料价格走势（2020-2031）&amp;（美元/吨）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融合饮料产业链</w:t>
      </w:r>
      <w:r>
        <w:rPr>
          <w:rFonts w:hint="eastAsia"/>
        </w:rPr>
        <w:br/>
      </w:r>
      <w:r>
        <w:rPr>
          <w:rFonts w:hint="eastAsia"/>
        </w:rPr>
        <w:t>　　图 45： 融合饮料中国企业SWOT分析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df15df3364757" w:history="1">
        <w:r>
          <w:rPr>
            <w:rStyle w:val="Hyperlink"/>
          </w:rPr>
          <w:t>2025-2031年全球与中国融合饮料市场现状调研及前景趋势分析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df15df3364757" w:history="1">
        <w:r>
          <w:rPr>
            <w:rStyle w:val="Hyperlink"/>
          </w:rPr>
          <w:t>https://www.20087.com/1/17/RongHeYinLiaoDeXianZhuangYuQianJing.html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df4d38e34d57" w:history="1">
      <w:r>
        <w:rPr>
          <w:rStyle w:val="Hyperlink"/>
        </w:rPr>
        <w:t>2025-2031年全球与中国融合饮料市场现状调研及前景趋势分析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ongHeYinLiaoDeXianZhuangYuQianJing.html" TargetMode="External" Id="Rd2bdf15df336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ongHeYinLiaoDeXianZhuangYuQianJing.html" TargetMode="External" Id="R1385df4d38e3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2025-02-22T05:39:21Z</dcterms:created>
  <dcterms:modified xsi:type="dcterms:W3CDTF">2025-02-22T06:39:21Z</dcterms:modified>
  <dc:subject>2025-2031年全球与中国融合饮料市场现状调研及前景趋势分析</dc:subject>
  <dc:title>2025-2031年全球与中国融合饮料市场现状调研及前景趋势分析</dc:title>
  <cp:keywords>2025-2031年全球与中国融合饮料市场现状调研及前景趋势分析</cp:keywords>
  <dc:description>2025-2031年全球与中国融合饮料市场现状调研及前景趋势分析</dc:description>
</cp:coreProperties>
</file>