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4efc4b0024670" w:history="1">
              <w:r>
                <w:rPr>
                  <w:rStyle w:val="Hyperlink"/>
                </w:rPr>
                <w:t>2026-2032年中国运动补水产品行业调研及发展前景报告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4efc4b0024670" w:history="1">
              <w:r>
                <w:rPr>
                  <w:rStyle w:val="Hyperlink"/>
                </w:rPr>
                <w:t>2026-2032年中国运动补水产品行业调研及发展前景报告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4efc4b0024670" w:history="1">
                <w:r>
                  <w:rPr>
                    <w:rStyle w:val="Hyperlink"/>
                  </w:rPr>
                  <w:t>https://www.20087.com/1/07/YunDongBuShuiChanPinHangYeQianJingFenXi.html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补水产品是专为运动人群设计的功能性饮品或固体冲剂，旨在快速补充水分、电解质（钠、钾、镁）及能量（葡萄糖、支链氨基酸），常见形态包括即饮电解质水、泡腾片及凝胶。当前市场强调“科学配比”“无添加糖”“快速吸收”等特性，部分高端产品引入天然椰子水、海盐或抗氧化成分（如维生素C、E）以提升健康形象。然而，多数产品钠含量不足，难以满足高强度长时间运动需求；人工甜味剂带来的后苦味影响口感接受度。此外，消费者对“运动必需”认知模糊，常与普通矿泉水混淆，导致使用场景受限，实际功效未被充分释放。</w:t>
      </w:r>
      <w:r>
        <w:rPr>
          <w:rFonts w:hint="eastAsia"/>
        </w:rPr>
        <w:br/>
      </w:r>
      <w:r>
        <w:rPr>
          <w:rFonts w:hint="eastAsia"/>
        </w:rPr>
        <w:t>　　未来，运动补水产品将朝着个性化、场景细分与营养协同深化发展。市场调研网指出，基于汗液电解质检测的定制化补给方案将成为专业方向；针对瑜伽、电竞、高温作业等非传统场景的专用配方将拓展市场边界。在技术端，缓释电解质微球可延长体内维持时间；益生元与电解质复配将关注肠道水合效率。剂型创新上，可吸果冻、口溶膜及能量棒+电解质组合将提升便携性与使用灵活性。监管若明确运动营养标识规范，将增强消费者信任。长远看，运动补水产品将从“即时解渴工具”升级为“体能恢复生态系统”的入口，融入数字健康与精准营养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4efc4b0024670" w:history="1">
        <w:r>
          <w:rPr>
            <w:rStyle w:val="Hyperlink"/>
          </w:rPr>
          <w:t>2026-2032年中国运动补水产品行业调研及发展前景报告</w:t>
        </w:r>
      </w:hyperlink>
      <w:r>
        <w:rPr>
          <w:rFonts w:hint="eastAsia"/>
        </w:rPr>
        <w:t>》基于国家统计局及相关协会的权威数据，系统研究了运动补水产品行业的市场需求、市场规模及产业链现状，分析了运动补水产品价格波动、细分市场动态及重点企业的经营表现，科学预测了运动补水产品市场前景与发展趋势，揭示了潜在需求与投资机会，同时指出了运动补水产品行业可能面临的风险。通过对运动补水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运动补水产品市场概述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按照不同产品类型，运动补水产品主要可以分为如下几个类别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中国不同产品类型运动补水产品增长趋势2021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运动前补水</w:t>
      </w:r>
      <w:r>
        <w:rPr>
          <w:rFonts w:hint="eastAsia"/>
        </w:rPr>
        <w:br/>
      </w:r>
      <w:r>
        <w:rPr>
          <w:rFonts w:hint="eastAsia"/>
        </w:rPr>
        <w:t>　　　　1.2.3 运动期间补水</w:t>
      </w:r>
      <w:r>
        <w:rPr>
          <w:rFonts w:hint="eastAsia"/>
        </w:rPr>
        <w:br/>
      </w:r>
      <w:r>
        <w:rPr>
          <w:rFonts w:hint="eastAsia"/>
        </w:rPr>
        <w:t>　　　　1.2.4 运动后补水</w:t>
      </w:r>
      <w:r>
        <w:rPr>
          <w:rFonts w:hint="eastAsia"/>
        </w:rPr>
        <w:br/>
      </w:r>
      <w:r>
        <w:rPr>
          <w:rFonts w:hint="eastAsia"/>
        </w:rPr>
        <w:t>　　1.3 从不同应用，运动补水产品主要包括如下几个方面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中国不同应用运动补水产品增长趋势2021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中国运动补水产品发展现状及未来趋势（2021-2032）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中国市场运动补水产品收入及增长率（2021-2032）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中国市场运动补水产品销量及增长率（2021-2032）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中国市场主要运动补水产品厂商分析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中国市场主要厂商运动补水产品销量及市场占有率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中国市场主要厂商运动补水产品销量（2021-2026）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中国市场主要厂商运动补水产品收入及市场占有率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中国市场主要厂商运动补水产品收入（2021-2026）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中国市场主要厂商运动补水产品收入市场份额（2021-2026）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2025年中国市场主要厂商运动补水产品收入排名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中国市场主要厂商运动补水产品价格（2021-2026）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中国市场主要厂商运动补水产品总部及产地分布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中国市场主要厂商成立时间及运动补水产品商业化日期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中国市场主要厂商运动补水产品产品类型及应用</w:t>
      </w:r>
      <w:r>
        <w:rPr>
          <w:rFonts w:hint="eastAsia"/>
        </w:rPr>
        <w:br/>
      </w:r>
      <w:r>
        <w:rPr>
          <w:rFonts w:hint="eastAsia"/>
        </w:rPr>
        <w:t>　　2.7 运动补水产品行业集中度、竞争程度分析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运动补水产品行业集中度分析：2025年中国Top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中国市场运动补水产品第一梯队、第二梯队和第三梯队厂商（品牌）及2025年市场份额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不同产品类型运动补水产品分析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中国市场不同产品类型运动补水产品销量（2021-2032）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中国市场不同产品类型运动补水产品销量及市场份额（2021-2026）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中国市场不同产品类型运动补水产品销量预测（2027-2032）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中国市场不同产品类型运动补水产品规模（2021-2032）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中国市场不同产品类型运动补水产品规模及市场份额（2021-2026）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中国市场不同产品类型运动补水产品规模预测（2027-2032）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中国市场不同产品类型运动补水产品价格走势（2021-2032）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不同应用运动补水产品分析</w:t>
      </w:r>
      <w:r>
        <w:rPr>
          <w:rFonts w:hint="eastAsia"/>
        </w:rPr>
        <w:br/>
      </w:r>
      <w:r>
        <w:rPr>
          <w:rFonts w:hint="eastAsia"/>
        </w:rPr>
        <w:t>　　5.1 中国市场不同应用运动补水产品销量（2021-2032）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中国市场不同应用运动补水产品销量及市场份额（2021-2026）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中国市场不同应用运动补水产品销量预测（2027-2032）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中国市场不同应用运动补水产品规模（2021-2032）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中国市场不同应用运动补水产品规模及市场份额（2021-2026）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中国市场不同应用运动补水产品规模预测（2027-2032）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中国市场不同应用运动补水产品价格走势（2021-2032）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运动补水产品行业发展分析---发展趋势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运动补水产品行业发展分析---厂商壁垒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运动补水产品行业发展分析---驱动因素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运动补水产品行业发展分析---制约因素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运动补水产品中国企业SWOT分析</w:t>
      </w:r>
      <w:r>
        <w:rPr>
          <w:rFonts w:hint="eastAsia"/>
        </w:rPr>
        <w:br/>
      </w:r>
      <w:r>
        <w:rPr>
          <w:rFonts w:hint="eastAsia"/>
        </w:rPr>
        <w:t>　　6.6 运动补水产品行业发展分析---行业政策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运动补水产品行业产业链简介</w:t>
      </w:r>
      <w:r>
        <w:rPr>
          <w:rFonts w:hint="eastAsia"/>
        </w:rPr>
        <w:br/>
      </w:r>
      <w:r>
        <w:rPr>
          <w:rFonts w:hint="eastAsia"/>
        </w:rPr>
        <w:t>　　7.2 运动补水产品产业链分析-上游</w:t>
      </w:r>
      <w:r>
        <w:rPr>
          <w:rFonts w:hint="eastAsia"/>
        </w:rPr>
        <w:br/>
      </w:r>
      <w:r>
        <w:rPr>
          <w:rFonts w:hint="eastAsia"/>
        </w:rPr>
        <w:t>　　7.3 运动补水产品产业链分析-中游</w:t>
      </w:r>
      <w:r>
        <w:rPr>
          <w:rFonts w:hint="eastAsia"/>
        </w:rPr>
        <w:br/>
      </w:r>
      <w:r>
        <w:rPr>
          <w:rFonts w:hint="eastAsia"/>
        </w:rPr>
        <w:t>　　7.4 运动补水产品产业链分析-下游</w:t>
      </w:r>
      <w:r>
        <w:rPr>
          <w:rFonts w:hint="eastAsia"/>
        </w:rPr>
        <w:br/>
      </w:r>
      <w:r>
        <w:rPr>
          <w:rFonts w:hint="eastAsia"/>
        </w:rPr>
        <w:t>　　7.5 运动补水产品行业采购模式</w:t>
      </w:r>
      <w:r>
        <w:rPr>
          <w:rFonts w:hint="eastAsia"/>
        </w:rPr>
        <w:br/>
      </w:r>
      <w:r>
        <w:rPr>
          <w:rFonts w:hint="eastAsia"/>
        </w:rPr>
        <w:t>　　7.6 运动补水产品行业生产模式</w:t>
      </w:r>
      <w:r>
        <w:rPr>
          <w:rFonts w:hint="eastAsia"/>
        </w:rPr>
        <w:br/>
      </w:r>
      <w:r>
        <w:rPr>
          <w:rFonts w:hint="eastAsia"/>
        </w:rPr>
        <w:t>　　7.7 运动补水产品行业销售模式及销售渠道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中国本土运动补水产品产能、产量分析</w:t>
      </w:r>
      <w:r>
        <w:rPr>
          <w:rFonts w:hint="eastAsia"/>
        </w:rPr>
        <w:br/>
      </w:r>
      <w:r>
        <w:rPr>
          <w:rFonts w:hint="eastAsia"/>
        </w:rPr>
        <w:t>　　8.1 中国运动补水产品供需现状及预测（2021-2032）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中国运动补水产品产能、产量、产能利用率及发展趋势（2021-2032）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中国运动补水产品产量、市场需求量及发展趋势（2021-2032）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中国运动补水产品进出口分析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中国市场运动补水产品主要进口来源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中国市场运动补水产品主要出口目的地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不同产品类型运动补水产品市场规模2021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不同应用运动补水产品市场规模2021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中国市场主要厂商运动补水产品收入（2021-2026）&amp;（万元）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中国市场主要厂商运动补水产品收入份额（2021-2026）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2025年中国主要生产商运动补水产品收入排名（万元）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中国市场主要厂商运动补水产品价格（2021-2026）&amp;（US$/Unit）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中国市场主要厂商运动补水产品总部及产地分布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中国市场主要厂商成立时间及运动补水产品商业化日期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中国市场主要厂商运动补水产品产品类型及应用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2025年中国市场运动补水产品主要厂商市场地位（第一梯队、第二梯队和第三梯队）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运动补水产品市场投资、并购等现状分析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运动补水产品生产基地、总部、竞争对手及市场地位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中国市场不同产品类型运动补水产品销量预测（2027-2032）&amp;（千件）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中国市场不同产品类型运动补水产品销量市场份额预测（2027-2032）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中国市场不同产品类型运动补水产品规模（2021-2026）&amp;（万元）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中国市场不同产品类型运动补水产品规模市场份额（2021-2026）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中国市场不同产品类型运动补水产品规模预测（2027-2032）&amp;（万元）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中国市场不同产品类型运动补水产品规模市场份额预测（2027-2032）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中国市场不同应用运动补水产品销量预测（2027-2032）&amp;（千件）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中国市场不同应用运动补水产品销量市场份额预测（2027-2032）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中国市场不同应用运动补水产品规模（2021-2026）&amp;（万元）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中国市场不同应用运动补水产品规模市场份额（2021-2026）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中国市场不同应用运动补水产品规模预测（2027-2032）&amp;（万元）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中国市场不同应用运动补水产品规模市场份额预测（2027-2032）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运动补水产品行业发展分析---发展趋势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运动补水产品行业发展分析---厂商壁垒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运动补水产品行业发展分析---驱动因素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运动补水产品行业发展分析---制约因素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运动补水产品行业相关重点政策一览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运动补水产品行业供应链分析</w:t>
      </w:r>
      <w:r>
        <w:rPr>
          <w:rFonts w:hint="eastAsia"/>
        </w:rPr>
        <w:br/>
      </w:r>
      <w:r>
        <w:rPr>
          <w:rFonts w:hint="eastAsia"/>
        </w:rPr>
        <w:t>　　表 91： 运动补水产品上游原料供应商</w:t>
      </w:r>
      <w:r>
        <w:rPr>
          <w:rFonts w:hint="eastAsia"/>
        </w:rPr>
        <w:br/>
      </w:r>
      <w:r>
        <w:rPr>
          <w:rFonts w:hint="eastAsia"/>
        </w:rPr>
        <w:t>　　表 92： 运动补水产品行业主要下游客户</w:t>
      </w:r>
      <w:r>
        <w:rPr>
          <w:rFonts w:hint="eastAsia"/>
        </w:rPr>
        <w:br/>
      </w:r>
      <w:r>
        <w:rPr>
          <w:rFonts w:hint="eastAsia"/>
        </w:rPr>
        <w:t>　　表 93： 运动补水产品典型经销商</w:t>
      </w:r>
      <w:r>
        <w:rPr>
          <w:rFonts w:hint="eastAsia"/>
        </w:rPr>
        <w:br/>
      </w:r>
      <w:r>
        <w:rPr>
          <w:rFonts w:hint="eastAsia"/>
        </w:rPr>
        <w:t>　　表 94： 中国运动补水产品产量、销量、进口量及出口量（2021-2026）&amp;（千件）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中国运动补水产品产量、销量、进口量及出口量预测（2027-2032）&amp;（千件）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中国市场运动补水产品主要进口来源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中国市场运动补水产品主要出口目的地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运动补水产品产品图片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中国不同产品类型运动补水产品市场规模市场份额2025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运动前补水产品图片</w:t>
      </w:r>
      <w:r>
        <w:rPr>
          <w:rFonts w:hint="eastAsia"/>
        </w:rPr>
        <w:br/>
      </w:r>
      <w:r>
        <w:rPr>
          <w:rFonts w:hint="eastAsia"/>
        </w:rPr>
        <w:t>　　图 4： 运动期间补水产品图片</w:t>
      </w:r>
      <w:r>
        <w:rPr>
          <w:rFonts w:hint="eastAsia"/>
        </w:rPr>
        <w:br/>
      </w:r>
      <w:r>
        <w:rPr>
          <w:rFonts w:hint="eastAsia"/>
        </w:rPr>
        <w:t>　　图 5： 运动后补水产品图片</w:t>
      </w:r>
      <w:r>
        <w:rPr>
          <w:rFonts w:hint="eastAsia"/>
        </w:rPr>
        <w:br/>
      </w:r>
      <w:r>
        <w:rPr>
          <w:rFonts w:hint="eastAsia"/>
        </w:rPr>
        <w:t>　　图 6： 中国不同应用运动补水产品市场份额2025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超级市场和大卖场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网上零售商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中国市场运动补水产品市场规模，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2025年中国市场主要厂商运动补水产品销量市场份额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2025年中国市场主要厂商运动补水产品收入市场份额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2025年中国市场前五大厂商运动补水产品市场份额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2025年中国市场运动补水产品第一梯队、第二梯队和第三梯队厂商（品牌）及市场份额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中国市场不同产品类型运动补水产品价格走势（2021-2032）&amp;（US$/Unit）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中国市场不同应用运动补水产品价格走势（2021-2032）&amp;（US$/Unit）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运动补水产品中国企业SWOT分析</w:t>
      </w:r>
      <w:r>
        <w:rPr>
          <w:rFonts w:hint="eastAsia"/>
        </w:rPr>
        <w:br/>
      </w:r>
      <w:r>
        <w:rPr>
          <w:rFonts w:hint="eastAsia"/>
        </w:rPr>
        <w:t>　　图 21： 运动补水产品产业链</w:t>
      </w:r>
      <w:r>
        <w:rPr>
          <w:rFonts w:hint="eastAsia"/>
        </w:rPr>
        <w:br/>
      </w:r>
      <w:r>
        <w:rPr>
          <w:rFonts w:hint="eastAsia"/>
        </w:rPr>
        <w:t>　　图 22： 运动补水产品行业采购模式分析</w:t>
      </w:r>
      <w:r>
        <w:rPr>
          <w:rFonts w:hint="eastAsia"/>
        </w:rPr>
        <w:br/>
      </w:r>
      <w:r>
        <w:rPr>
          <w:rFonts w:hint="eastAsia"/>
        </w:rPr>
        <w:t>　　图 23： 运动补水产品行业生产模式分析</w:t>
      </w:r>
      <w:r>
        <w:rPr>
          <w:rFonts w:hint="eastAsia"/>
        </w:rPr>
        <w:br/>
      </w:r>
      <w:r>
        <w:rPr>
          <w:rFonts w:hint="eastAsia"/>
        </w:rPr>
        <w:t>　　图 24： 运动补水产品行业销售模式分析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中国运动补水产品产能、产量、产能利用率及发展趋势（2021-2032）&amp;（千件）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中国运动补水产品产量、市场需求量及发展趋势（2021-2032）&amp;（千件）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4efc4b0024670" w:history="1">
        <w:r>
          <w:rPr>
            <w:rStyle w:val="Hyperlink"/>
          </w:rPr>
          <w:t>2026-2032年中国运动补水产品行业调研及发展前景报告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4efc4b0024670" w:history="1">
        <w:r>
          <w:rPr>
            <w:rStyle w:val="Hyperlink"/>
          </w:rPr>
          <w:t>https://www.20087.com/1/07/YunDongBuShuiChanPinHangYeQianJingFenXi.html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ee859504b4943" w:history="1">
      <w:r>
        <w:rPr>
          <w:rStyle w:val="Hyperlink"/>
        </w:rPr>
        <w:t>2026-2032年中国运动补水产品行业调研及发展前景报告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unDongBuShuiChanPinHangYeQianJingFenXi.html" TargetMode="External" Id="Ra714efc4b002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unDongBuShuiChanPinHangYeQianJingFenXi.html" TargetMode="External" Id="R7b1ee859504b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2026-02-09T02:22:52Z</dcterms:created>
  <dcterms:modified xsi:type="dcterms:W3CDTF">2026-02-09T03:22:52Z</dcterms:modified>
  <dc:subject>2026-2032年中国运动补水产品行业调研及发展前景报告</dc:subject>
  <dc:title>2026-2032年中国运动补水产品行业调研及发展前景报告</dc:title>
  <cp:keywords>2026-2032年中国运动补水产品行业调研及发展前景报告</cp:keywords>
  <dc:description>2026-2032年中国运动补水产品行业调研及发展前景报告</dc:description>
</cp:coreProperties>
</file>