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e3e53ed74df2" w:history="1">
              <w:r>
                <w:rPr>
                  <w:rStyle w:val="Hyperlink"/>
                </w:rPr>
                <w:t>2025-2031年中国水产加工业发展现状与行业前景分析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e3e53ed74df2" w:history="1">
              <w:r>
                <w:rPr>
                  <w:rStyle w:val="Hyperlink"/>
                </w:rPr>
                <w:t>2025-2031年中国水产加工业发展现状与行业前景分析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9e3e53ed74df2" w:history="1">
                <w:r>
                  <w:rPr>
                    <w:rStyle w:val="Hyperlink"/>
                  </w:rPr>
                  <w:t>https://www.20087.com/2/37/ShuiChanJiaGongYeFaZhanXianZhuangQianJing.html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涵盖从捕捞、养殖到加工、销售的一整条产业链，为全球提供了丰富的蛋白质来源。近年来，随着消费者对食品安全和营养的关注增加，以及冷链物流技术的进步，水产加工产品的种类和质量不断提升。与此同时，可持续发展成为行业发展的重要趋势，旨在减少资源浪费和环境影响。然而，面对气候变化和海洋污染等外部挑战，行业需要采取更多措施来保证原料供应的稳定性和安全性。</w:t>
      </w:r>
      <w:r>
        <w:rPr>
          <w:rFonts w:hint="eastAsia"/>
        </w:rPr>
        <w:br/>
      </w:r>
      <w:r>
        <w:rPr>
          <w:rFonts w:hint="eastAsia"/>
        </w:rPr>
        <w:t>　　未来，水产加工业的发展将更加注重可持续发展与智能管理。一方面，通过推广生态养殖模式和使用可再生能源，减少对自然环境的影响；另一方面，结合大数据分析和物联网技术，实现供应链透明化和精细化管理，提高生产效率和产品质量。此外，探索新型加工技术和功能性食品的研发，如高附加值的鱼油制品和海洋保健品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e3e53ed74df2" w:history="1">
        <w:r>
          <w:rPr>
            <w:rStyle w:val="Hyperlink"/>
          </w:rPr>
          <w:t>2025-2031年中国水产加工业发展现状与行业前景分析</w:t>
        </w:r>
      </w:hyperlink>
      <w:r>
        <w:rPr>
          <w:rFonts w:hint="eastAsia"/>
        </w:rPr>
        <w:t>》深入剖析了水产加工业产业链的整体结构，详细分析了水产加工业市场规模与需求，同时探讨了水产加工业价格动态及其影响因素。水产加工业报告客观呈现了行业现状，科学预测了水产加工业市场前景及发展趋势。在竞争格局方面，水产加工业报告重点关注了行业内的重点企业，深入分析了水产加工业市场竞争、集中度及品牌影响力。此外，水产加工业报告还对市场进行了细分，揭示了水产加工业各细分领域的增长潜力和投资机会。水产加工业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水产加工业产业概述</w:t>
      </w:r>
      <w:r>
        <w:rPr>
          <w:rFonts w:hint="eastAsia"/>
        </w:rPr>
        <w:br/>
      </w:r>
      <w:r>
        <w:rPr>
          <w:rFonts w:hint="eastAsia"/>
        </w:rPr>
        <w:t>　　第一节 水产加工业定义与分类</w:t>
      </w:r>
      <w:r>
        <w:rPr>
          <w:rFonts w:hint="eastAsia"/>
        </w:rPr>
        <w:br/>
      </w:r>
      <w:r>
        <w:rPr>
          <w:rFonts w:hint="eastAsia"/>
        </w:rPr>
        <w:t>　　第二节 水产加工业产业链结构及关键环节剖析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全球水产加工业市场发展综述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主要国家与地区水产加工业市场对比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一、2019-2024年水产加工业市场规模变化及趋势分析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水产加工业市场规模的构成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一、水产加工业客户群体特征与偏好分析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2019-2024年中国水产加工业行业总体发展与财务状况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2019-2024年水产加工业行业规模情况</w:t>
      </w:r>
      <w:r>
        <w:rPr>
          <w:rFonts w:hint="eastAsia"/>
        </w:rPr>
        <w:br/>
      </w:r>
      <w:r>
        <w:rPr>
          <w:rFonts w:hint="eastAsia"/>
        </w:rPr>
        <w:t>　　　　一、水产加工业行业企业数量规模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2019-2024年水产加工业行业财务能力分析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一、水产加工业行业盈利能力</w:t>
      </w:r>
      <w:r>
        <w:rPr>
          <w:rFonts w:hint="eastAsia"/>
        </w:rPr>
        <w:br/>
      </w:r>
      <w:r>
        <w:rPr>
          <w:rFonts w:hint="eastAsia"/>
        </w:rPr>
        <w:t>　　　　二、水产加工业行业偿债能力</w:t>
      </w:r>
      <w:r>
        <w:rPr>
          <w:rFonts w:hint="eastAsia"/>
        </w:rPr>
        <w:br/>
      </w:r>
      <w:r>
        <w:rPr>
          <w:rFonts w:hint="eastAsia"/>
        </w:rPr>
        <w:t>　　　　三、水产加工业行业营运能力</w:t>
      </w:r>
      <w:r>
        <w:rPr>
          <w:rFonts w:hint="eastAsia"/>
        </w:rPr>
        <w:br/>
      </w:r>
      <w:r>
        <w:rPr>
          <w:rFonts w:hint="eastAsia"/>
        </w:rPr>
        <w:t>　　　　四、水产加工业行业发展能力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水产加工业细分市场（一）市场调研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水产加工业细分市场（二）市场调研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中国水产加工业行业区域市场调研分析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2019-2024年中国水产加工业行业重点区域调研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一、重点地区（一）水产加工业市场规模与特点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二、重点地区（二）水产加工业市场规模及特点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三、重点地区（三）水产加工业市场规模及特点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四、重点地区（四）水产加工业市场规模及特点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不同区域水产加工业市场的对比与启示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二、水产加工业市场拓展策略与建议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三、主要水产加工业企业渠道策略研究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水产加工业行业客户分析与定位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水产加工业行业重点企业调研分析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水产加工业市场与销售策略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二、水产加工业行业主管部门、监管体制及相关政策法规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3、水产加工业行业的主要法律、法规和政策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4、2025年水产加工业行业法律法规和政策对行业的影响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二、水产加工业消费者需求分析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一、水产加工业技术的应用与创新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二、水产加工业行业发展的技术趋势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2025-2031年水产加工业行业展趋势预测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一、水产加工业市场发展潜力</w:t>
      </w:r>
      <w:r>
        <w:rPr>
          <w:rFonts w:hint="eastAsia"/>
        </w:rPr>
        <w:br/>
      </w:r>
      <w:r>
        <w:rPr>
          <w:rFonts w:hint="eastAsia"/>
        </w:rPr>
        <w:t>　　　　二、水产加工业市场前景分析</w:t>
      </w:r>
      <w:r>
        <w:rPr>
          <w:rFonts w:hint="eastAsia"/>
        </w:rPr>
        <w:br/>
      </w:r>
      <w:r>
        <w:rPr>
          <w:rFonts w:hint="eastAsia"/>
        </w:rPr>
        <w:t>　　　　三、水产加工业细分行业发展前景分析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2025-2031年水产加工业发展趋势预测</w:t>
      </w:r>
      <w:r>
        <w:rPr>
          <w:rFonts w:hint="eastAsia"/>
        </w:rPr>
        <w:br/>
      </w:r>
      <w:r>
        <w:rPr>
          <w:rFonts w:hint="eastAsia"/>
        </w:rPr>
        <w:t>　　　　一、水产加工业发展趋势预测</w:t>
      </w:r>
      <w:r>
        <w:rPr>
          <w:rFonts w:hint="eastAsia"/>
        </w:rPr>
        <w:br/>
      </w:r>
      <w:r>
        <w:rPr>
          <w:rFonts w:hint="eastAsia"/>
        </w:rPr>
        <w:t>　　　　二、水产加工业市场规模预测</w:t>
      </w:r>
      <w:r>
        <w:rPr>
          <w:rFonts w:hint="eastAsia"/>
        </w:rPr>
        <w:br/>
      </w:r>
      <w:r>
        <w:rPr>
          <w:rFonts w:hint="eastAsia"/>
        </w:rPr>
        <w:t>　　　　三、水产加工业细分市场发展趋势预测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一、水产加工业行业挑战</w:t>
      </w:r>
      <w:r>
        <w:rPr>
          <w:rFonts w:hint="eastAsia"/>
        </w:rPr>
        <w:br/>
      </w:r>
      <w:r>
        <w:rPr>
          <w:rFonts w:hint="eastAsia"/>
        </w:rPr>
        <w:t>　　　　二、水产加工业行业机遇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(中~智~林)对水产加工业企业和投资者的建议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水产加工业行业历程</w:t>
      </w:r>
      <w:r>
        <w:rPr>
          <w:rFonts w:hint="eastAsia"/>
        </w:rPr>
        <w:br/>
      </w:r>
      <w:r>
        <w:rPr>
          <w:rFonts w:hint="eastAsia"/>
        </w:rPr>
        <w:t>　　图表 水产加工业行业生命周期</w:t>
      </w:r>
      <w:r>
        <w:rPr>
          <w:rFonts w:hint="eastAsia"/>
        </w:rPr>
        <w:br/>
      </w:r>
      <w:r>
        <w:rPr>
          <w:rFonts w:hint="eastAsia"/>
        </w:rPr>
        <w:t>　　图表 水产加工业行业产业链分析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2025-2031年中国水产加工业行业发展趋势预测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e3e53ed74df2" w:history="1">
        <w:r>
          <w:rPr>
            <w:rStyle w:val="Hyperlink"/>
          </w:rPr>
          <w:t>2025-2031年中国水产加工业发展现状与行业前景分析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9e3e53ed74df2" w:history="1">
        <w:r>
          <w:rPr>
            <w:rStyle w:val="Hyperlink"/>
          </w:rPr>
          <w:t>https://www.20087.com/2/37/ShuiChanJiaGongYeFaZhanXianZhuangQianJing.html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5d62142a466b" w:history="1">
      <w:r>
        <w:rPr>
          <w:rStyle w:val="Hyperlink"/>
        </w:rPr>
        <w:t>2025-2031年中国水产加工业发展现状与行业前景分析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iChanJiaGongYeFaZhanXianZhuangQianJing.html" TargetMode="External" Id="R6bd9e3e53ed7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iChanJiaGongYeFaZhanXianZhuangQianJing.html" TargetMode="External" Id="R5fb65d62142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2025-02-23T05:04:43Z</dcterms:created>
  <dcterms:modified xsi:type="dcterms:W3CDTF">2025-02-23T06:04:43Z</dcterms:modified>
  <dc:subject>2025-2031年中国水产加工业发展现状与行业前景分析</dc:subject>
  <dc:title>2025-2031年中国水产加工业发展现状与行业前景分析</dc:title>
  <cp:keywords>2025-2031年中国水产加工业发展现状与行业前景分析</cp:keywords>
  <dc:description>2025-2031年中国水产加工业发展现状与行业前景分析</dc:description>
</cp:coreProperties>
</file>