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d01fa8af407d" w:history="1">
              <w:r>
                <w:rPr>
                  <w:rStyle w:val="Hyperlink"/>
                </w:rPr>
                <w:t>中国葡萄酒流通行业现状调研分析与市场前景预测报告（2024-2030年）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d01fa8af407d" w:history="1">
              <w:r>
                <w:rPr>
                  <w:rStyle w:val="Hyperlink"/>
                </w:rPr>
                <w:t>中国葡萄酒流通行业现状调研分析与市场前景预测报告（2024-2030年）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4d01fa8af407d" w:history="1">
                <w:r>
                  <w:rPr>
                    <w:rStyle w:val="Hyperlink"/>
                  </w:rPr>
                  <w:t>https://www.20087.com/2/67/PuTaoJiuLiuTongDeQianJingQuShi.html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流通涉及种植、酿造、分销、零售等环节，近年来，随着电子商务和物流技术的发展，葡萄酒的线上销售和跨境贸易日益活跃。消费者可以轻松购买到来自世界各地的葡萄酒，而生产商则能更直接地接触目标市场。同时，专业葡萄酒评级和认证体系的完善，提升了市场的透明度和消费者的信任度。</w:t>
      </w:r>
      <w:r>
        <w:rPr>
          <w:rFonts w:hint="eastAsia"/>
        </w:rPr>
        <w:br/>
      </w:r>
      <w:r>
        <w:rPr>
          <w:rFonts w:hint="eastAsia"/>
        </w:rPr>
        <w:t>　　未来，葡萄酒流通将更加注重数字化和个性化。在线平台的智能化推荐系统将根据消费者的口味偏好和消费记录，提供个性化的选购建议。同时，区块链技术的应用，将增强葡萄酒供应链的可追溯性，保障产品的质量和真实性。此外，随着消费者对健康和品质的追求，有机葡萄酒和低酒精度葡萄酒等细分市场将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4d01fa8af407d" w:history="1">
        <w:r>
          <w:rPr>
            <w:rStyle w:val="Hyperlink"/>
          </w:rPr>
          <w:t>中国葡萄酒流通行业现状调研分析与市场前景预测报告（2024-2030年）</w:t>
        </w:r>
      </w:hyperlink>
      <w:r>
        <w:rPr>
          <w:rFonts w:hint="eastAsia"/>
        </w:rPr>
        <w:t>》全面分析了葡萄酒流通行业的现状，深入探讨了葡萄酒流通市场需求、市场规模及价格波动。葡萄酒流通报告探讨了产业链关键环节，并对葡萄酒流通各细分市场进行了研究。同时，基于权威数据和专业分析，科学预测了葡萄酒流通市场前景与发展趋势。此外，还评估了葡萄酒流通重点企业的经营状况，包括品牌影响力、市场集中度以及竞争格局，并审慎剖析了潜在风险与机遇。葡萄酒流通报告以其专业性、科学性和权威性，成为葡萄酒流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葡萄酒流通产业概述</w:t>
      </w:r>
      <w:r>
        <w:rPr>
          <w:rFonts w:hint="eastAsia"/>
        </w:rPr>
        <w:br/>
      </w:r>
      <w:r>
        <w:rPr>
          <w:rFonts w:hint="eastAsia"/>
        </w:rPr>
        <w:t>　　第一节 葡萄酒流通定义</w:t>
      </w:r>
      <w:r>
        <w:rPr>
          <w:rFonts w:hint="eastAsia"/>
        </w:rPr>
        <w:br/>
      </w:r>
      <w:r>
        <w:rPr>
          <w:rFonts w:hint="eastAsia"/>
        </w:rPr>
        <w:t>　　第二节 葡萄酒流通行业特点</w:t>
      </w:r>
      <w:r>
        <w:rPr>
          <w:rFonts w:hint="eastAsia"/>
        </w:rPr>
        <w:br/>
      </w:r>
      <w:r>
        <w:rPr>
          <w:rFonts w:hint="eastAsia"/>
        </w:rPr>
        <w:t>　　第三节 葡萄酒流通产业链分析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中国葡萄酒流通行业运行环境分析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中国葡萄酒流通运行经济环境分析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中国葡萄酒流通产业政策环境分析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一、葡萄酒流通行业监管体制</w:t>
      </w:r>
      <w:r>
        <w:rPr>
          <w:rFonts w:hint="eastAsia"/>
        </w:rPr>
        <w:br/>
      </w:r>
      <w:r>
        <w:rPr>
          <w:rFonts w:hint="eastAsia"/>
        </w:rPr>
        <w:t>　　　　二、葡萄酒流通行业主要法规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三、主要葡萄酒流通产业政策</w:t>
      </w:r>
      <w:r>
        <w:rPr>
          <w:rFonts w:hint="eastAsia"/>
        </w:rPr>
        <w:br/>
      </w:r>
      <w:r>
        <w:rPr>
          <w:rFonts w:hint="eastAsia"/>
        </w:rPr>
        <w:t>　　第三节 中国葡萄酒流通产业社会环境分析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国外葡萄酒流通行业发展态势分析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国外葡萄酒流通市场发展现状分析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国外主要国家葡萄酒流通市场现状</w:t>
      </w:r>
      <w:r>
        <w:rPr>
          <w:rFonts w:hint="eastAsia"/>
        </w:rPr>
        <w:br/>
      </w:r>
      <w:r>
        <w:rPr>
          <w:rFonts w:hint="eastAsia"/>
        </w:rPr>
        <w:t>　　第三节 国外葡萄酒流通行业发展趋势预测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中国葡萄酒流通行业市场分析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2018-2023年中国葡萄酒流通行业规模情况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2018-2023年中国葡萄酒流通市场规模情况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2018-2023年中国葡萄酒流通行业盈利情况分析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2018-2023年中国葡萄酒流通市场需求状况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2018-2023年中国葡萄酒流通行业市场供给状况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2018-2023年葡萄酒流通行业市场供需平衡状况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中国重点地区葡萄酒流通行业市场调研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重点地区（一）葡萄酒流通市场调研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重点地区（二）葡萄酒流通市场调研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重点地区（三）葡萄酒流通市场调研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重点地区（四）葡萄酒流通市场调研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重点地区（五）葡萄酒流通市场调研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国内葡萄酒流通行业价格回顾</w:t>
      </w:r>
      <w:r>
        <w:rPr>
          <w:rFonts w:hint="eastAsia"/>
        </w:rPr>
        <w:br/>
      </w:r>
      <w:r>
        <w:rPr>
          <w:rFonts w:hint="eastAsia"/>
        </w:rPr>
        <w:t>　　第二节 国内葡萄酒流通行业价格走势预测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国内葡萄酒流通行业价格影响因素分析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中国葡萄酒流通行业客户调研</w:t>
      </w:r>
      <w:r>
        <w:rPr>
          <w:rFonts w:hint="eastAsia"/>
        </w:rPr>
        <w:br/>
      </w:r>
      <w:r>
        <w:rPr>
          <w:rFonts w:hint="eastAsia"/>
        </w:rPr>
        <w:t>　　　　一、葡萄酒流通行业客户偏好调查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二、客户对葡萄酒流通品牌的首要认知渠道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三、葡萄酒流通品牌忠诚度调查</w:t>
      </w:r>
      <w:r>
        <w:rPr>
          <w:rFonts w:hint="eastAsia"/>
        </w:rPr>
        <w:br/>
      </w:r>
      <w:r>
        <w:rPr>
          <w:rFonts w:hint="eastAsia"/>
        </w:rPr>
        <w:t>　　　　四、葡萄酒流通行业客户消费理念调研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2023年葡萄酒流通行业集中度分析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一、葡萄酒流通市场集中度分析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二、葡萄酒流通企业集中度分析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一、葡萄酒流通行业竞争策略分析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二、葡萄酒流通行业竞争格局展望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三、我国葡萄酒流通市场竞争趋势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葡萄酒流通行业企业经营策略研究分析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葡萄酒流通企业多样化经营策略分析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一、葡萄酒流通企业多样化经营情况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二、现行葡萄酒流通行业多样化经营的方向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大型葡萄酒流通企业集团未来发展策略分析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对中小葡萄酒流通企业生产经营的建议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葡萄酒流通行业SWOT模型分析</w:t>
      </w:r>
      <w:r>
        <w:rPr>
          <w:rFonts w:hint="eastAsia"/>
        </w:rPr>
        <w:br/>
      </w:r>
      <w:r>
        <w:rPr>
          <w:rFonts w:hint="eastAsia"/>
        </w:rPr>
        <w:t>　　　　一、葡萄酒流通行业优势分析</w:t>
      </w:r>
      <w:r>
        <w:rPr>
          <w:rFonts w:hint="eastAsia"/>
        </w:rPr>
        <w:br/>
      </w:r>
      <w:r>
        <w:rPr>
          <w:rFonts w:hint="eastAsia"/>
        </w:rPr>
        <w:t>　　　　二、葡萄酒流通行业劣势分析</w:t>
      </w:r>
      <w:r>
        <w:rPr>
          <w:rFonts w:hint="eastAsia"/>
        </w:rPr>
        <w:br/>
      </w:r>
      <w:r>
        <w:rPr>
          <w:rFonts w:hint="eastAsia"/>
        </w:rPr>
        <w:t>　　　　三、葡萄酒流通行业机会分析</w:t>
      </w:r>
      <w:r>
        <w:rPr>
          <w:rFonts w:hint="eastAsia"/>
        </w:rPr>
        <w:br/>
      </w:r>
      <w:r>
        <w:rPr>
          <w:rFonts w:hint="eastAsia"/>
        </w:rPr>
        <w:t>　　　　四、葡萄酒流通行业风险分析</w:t>
      </w:r>
      <w:r>
        <w:rPr>
          <w:rFonts w:hint="eastAsia"/>
        </w:rPr>
        <w:br/>
      </w:r>
      <w:r>
        <w:rPr>
          <w:rFonts w:hint="eastAsia"/>
        </w:rPr>
        <w:t>　　第二节 葡萄酒流通行业投资风险及控制策略分析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一、葡萄酒流通市场风险及控制策略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二、葡萄酒流通行业政策风险及控制策略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三、葡萄酒流通行业经营风险及控制策略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四、葡萄酒流通同业竞争风险及控制策略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五、葡萄酒流通行业其他风险及控制策略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2024-2030年中国葡萄酒流通行业投资潜力及发展趋势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2024-2030年葡萄酒流通行业投资潜力分析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一、葡萄酒流通行业重点可投资领域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二、葡萄酒流通行业目标市场需求潜力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三、葡萄酒流通行业投资潜力综合评判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(中~智~林)2024-2030年中国葡萄酒流通行业发展趋势分析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一、2024年葡萄酒流通市场前景分析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二、2024年葡萄酒流通发展趋势预测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三、2024-2030年我国葡萄酒流通行业发展剖析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五、未来葡萄酒流通行业发展变局剖析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葡萄酒流通介绍</w:t>
      </w:r>
      <w:r>
        <w:rPr>
          <w:rFonts w:hint="eastAsia"/>
        </w:rPr>
        <w:br/>
      </w:r>
      <w:r>
        <w:rPr>
          <w:rFonts w:hint="eastAsia"/>
        </w:rPr>
        <w:t>　　图表 葡萄酒流通图片</w:t>
      </w:r>
      <w:r>
        <w:rPr>
          <w:rFonts w:hint="eastAsia"/>
        </w:rPr>
        <w:br/>
      </w:r>
      <w:r>
        <w:rPr>
          <w:rFonts w:hint="eastAsia"/>
        </w:rPr>
        <w:t>　　图表 葡萄酒流通产业链分析</w:t>
      </w:r>
      <w:r>
        <w:rPr>
          <w:rFonts w:hint="eastAsia"/>
        </w:rPr>
        <w:br/>
      </w:r>
      <w:r>
        <w:rPr>
          <w:rFonts w:hint="eastAsia"/>
        </w:rPr>
        <w:t>　　图表 葡萄酒流通主要特点</w:t>
      </w:r>
      <w:r>
        <w:rPr>
          <w:rFonts w:hint="eastAsia"/>
        </w:rPr>
        <w:br/>
      </w:r>
      <w:r>
        <w:rPr>
          <w:rFonts w:hint="eastAsia"/>
        </w:rPr>
        <w:t>　　图表 葡萄酒流通政策分析</w:t>
      </w:r>
      <w:r>
        <w:rPr>
          <w:rFonts w:hint="eastAsia"/>
        </w:rPr>
        <w:br/>
      </w:r>
      <w:r>
        <w:rPr>
          <w:rFonts w:hint="eastAsia"/>
        </w:rPr>
        <w:t>　　图表 葡萄酒流通标准 技术</w:t>
      </w:r>
      <w:r>
        <w:rPr>
          <w:rFonts w:hint="eastAsia"/>
        </w:rPr>
        <w:br/>
      </w:r>
      <w:r>
        <w:rPr>
          <w:rFonts w:hint="eastAsia"/>
        </w:rPr>
        <w:t>　　图表 葡萄酒流通最新消息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2018-2023年葡萄酒流通行业市场容量统计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葡萄酒流通价格走势</w:t>
      </w:r>
      <w:r>
        <w:rPr>
          <w:rFonts w:hint="eastAsia"/>
        </w:rPr>
        <w:br/>
      </w:r>
      <w:r>
        <w:rPr>
          <w:rFonts w:hint="eastAsia"/>
        </w:rPr>
        <w:t>　　图表 2023年葡萄酒流通成本和利润分析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2023年中国葡萄酒流通行业竞争力分析</w:t>
      </w:r>
      <w:r>
        <w:rPr>
          <w:rFonts w:hint="eastAsia"/>
        </w:rPr>
        <w:br/>
      </w:r>
      <w:r>
        <w:rPr>
          <w:rFonts w:hint="eastAsia"/>
        </w:rPr>
        <w:t>　　图表 葡萄酒流通优势</w:t>
      </w:r>
      <w:r>
        <w:rPr>
          <w:rFonts w:hint="eastAsia"/>
        </w:rPr>
        <w:br/>
      </w:r>
      <w:r>
        <w:rPr>
          <w:rFonts w:hint="eastAsia"/>
        </w:rPr>
        <w:t>　　图表 葡萄酒流通劣势</w:t>
      </w:r>
      <w:r>
        <w:rPr>
          <w:rFonts w:hint="eastAsia"/>
        </w:rPr>
        <w:br/>
      </w:r>
      <w:r>
        <w:rPr>
          <w:rFonts w:hint="eastAsia"/>
        </w:rPr>
        <w:t>　　图表 葡萄酒流通机会</w:t>
      </w:r>
      <w:r>
        <w:rPr>
          <w:rFonts w:hint="eastAsia"/>
        </w:rPr>
        <w:br/>
      </w:r>
      <w:r>
        <w:rPr>
          <w:rFonts w:hint="eastAsia"/>
        </w:rPr>
        <w:t>　　图表 葡萄酒流通威胁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葡萄酒流通品牌分析</w:t>
      </w:r>
      <w:r>
        <w:rPr>
          <w:rFonts w:hint="eastAsia"/>
        </w:rPr>
        <w:br/>
      </w:r>
      <w:r>
        <w:rPr>
          <w:rFonts w:hint="eastAsia"/>
        </w:rPr>
        <w:t>　　图表 葡萄酒流通企业（一）概述</w:t>
      </w:r>
      <w:r>
        <w:rPr>
          <w:rFonts w:hint="eastAsia"/>
        </w:rPr>
        <w:br/>
      </w:r>
      <w:r>
        <w:rPr>
          <w:rFonts w:hint="eastAsia"/>
        </w:rPr>
        <w:t>　　图表 企业葡萄酒流通业务分析</w:t>
      </w:r>
      <w:r>
        <w:rPr>
          <w:rFonts w:hint="eastAsia"/>
        </w:rPr>
        <w:br/>
      </w:r>
      <w:r>
        <w:rPr>
          <w:rFonts w:hint="eastAsia"/>
        </w:rPr>
        <w:t>　　图表 葡萄酒流通企业（一）经营情况分析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葡萄酒流通企业（二）简介</w:t>
      </w:r>
      <w:r>
        <w:rPr>
          <w:rFonts w:hint="eastAsia"/>
        </w:rPr>
        <w:br/>
      </w:r>
      <w:r>
        <w:rPr>
          <w:rFonts w:hint="eastAsia"/>
        </w:rPr>
        <w:t>　　图表 企业葡萄酒流通业务</w:t>
      </w:r>
      <w:r>
        <w:rPr>
          <w:rFonts w:hint="eastAsia"/>
        </w:rPr>
        <w:br/>
      </w:r>
      <w:r>
        <w:rPr>
          <w:rFonts w:hint="eastAsia"/>
        </w:rPr>
        <w:t>　　图表 葡萄酒流通企业（二）经营情况分析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葡萄酒流通企业（三）概况</w:t>
      </w:r>
      <w:r>
        <w:rPr>
          <w:rFonts w:hint="eastAsia"/>
        </w:rPr>
        <w:br/>
      </w:r>
      <w:r>
        <w:rPr>
          <w:rFonts w:hint="eastAsia"/>
        </w:rPr>
        <w:t>　　图表 企业葡萄酒流通业务情况</w:t>
      </w:r>
      <w:r>
        <w:rPr>
          <w:rFonts w:hint="eastAsia"/>
        </w:rPr>
        <w:br/>
      </w:r>
      <w:r>
        <w:rPr>
          <w:rFonts w:hint="eastAsia"/>
        </w:rPr>
        <w:t>　　图表 葡萄酒流通企业（三）经营情况分析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葡萄酒流通发展有利因素分析</w:t>
      </w:r>
      <w:r>
        <w:rPr>
          <w:rFonts w:hint="eastAsia"/>
        </w:rPr>
        <w:br/>
      </w:r>
      <w:r>
        <w:rPr>
          <w:rFonts w:hint="eastAsia"/>
        </w:rPr>
        <w:t>　　图表 葡萄酒流通发展不利因素分析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进入葡萄酒流通行业壁垒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2024-2030年中国葡萄酒流通市场前景分析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d01fa8af407d" w:history="1">
        <w:r>
          <w:rPr>
            <w:rStyle w:val="Hyperlink"/>
          </w:rPr>
          <w:t>中国葡萄酒流通行业现状调研分析与市场前景预测报告（2024-2030年）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4d01fa8af407d" w:history="1">
        <w:r>
          <w:rPr>
            <w:rStyle w:val="Hyperlink"/>
          </w:rPr>
          <w:t>https://www.20087.com/2/67/PuTaoJiuLiuTongDeQianJingQuShi.html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4345fddda4276" w:history="1">
      <w:r>
        <w:rPr>
          <w:rStyle w:val="Hyperlink"/>
        </w:rPr>
        <w:t>中国葡萄酒流通行业现状调研分析与市场前景预测报告（2024-2030年）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uTaoJiuLiuTongDeQianJingQuShi.html" TargetMode="External" Id="R0894d01fa8a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uTaoJiuLiuTongDeQianJingQuShi.html" TargetMode="External" Id="Rf434345fddd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2024-03-03T23:21:01Z</dcterms:created>
  <dcterms:modified xsi:type="dcterms:W3CDTF">2024-03-04T00:21:01Z</dcterms:modified>
  <dc:subject>中国葡萄酒流通行业现状调研分析与市场前景预测报告（2024-2030年）</dc:subject>
  <dc:title>中国葡萄酒流通行业现状调研分析与市场前景预测报告（2024-2030年）</dc:title>
  <cp:keywords>中国葡萄酒流通行业现状调研分析与市场前景预测报告（2024-2030年）</cp:keywords>
  <dc:description>中国葡萄酒流通行业现状调研分析与市场前景预测报告（2024-2030年）</dc:description>
</cp:coreProperties>
</file>