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7f8b9ae9d4b30" w:history="1">
              <w:r>
                <w:rPr>
                  <w:rStyle w:val="Hyperlink"/>
                </w:rPr>
                <w:t>2025-2031年全球与中国饼干行业现状及前景趋势分析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7f8b9ae9d4b30" w:history="1">
              <w:r>
                <w:rPr>
                  <w:rStyle w:val="Hyperlink"/>
                </w:rPr>
                <w:t>2025-2031年全球与中国饼干行业现状及前景趋势分析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7f8b9ae9d4b30" w:history="1">
                <w:r>
                  <w:rPr>
                    <w:rStyle w:val="Hyperlink"/>
                  </w:rPr>
                  <w:t>https://www.20087.com/2/57/BingGanHangYeFaZhanQuShi.html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市场在全球范围内呈现出多元化的发展趋势，健康意识的提升促使消费者寻找低糖、无麸质和高蛋白的替代品。儿童和成人零食市场对饼干的需求稳定增长，推动制造商开发更多口味和形状的创意产品。然而，原材料价格波动和健康食品竞争加剧给行业带来了挑战。</w:t>
      </w:r>
      <w:r>
        <w:rPr>
          <w:rFonts w:hint="eastAsia"/>
        </w:rPr>
        <w:br/>
      </w:r>
      <w:r>
        <w:rPr>
          <w:rFonts w:hint="eastAsia"/>
        </w:rPr>
        <w:t>　　未来，饼干行业将更加关注健康和功能性。随着消费者对零食营养成分的日益关注，含有超级食物成分的饼干，如奇亚籽、南瓜籽和藜麦，将受到欢迎。同时，个性化和定制化服务的兴起，如通过订阅服务定期配送个性化饼干组合，将为消费者提供新鲜体验。此外，环保包装和可持续生产实践将成为饼干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7f8b9ae9d4b30" w:history="1">
        <w:r>
          <w:rPr>
            <w:rStyle w:val="Hyperlink"/>
          </w:rPr>
          <w:t>2025-2031年全球与中国饼干行业现状及前景趋势分析</w:t>
        </w:r>
      </w:hyperlink>
      <w:r>
        <w:rPr>
          <w:rFonts w:hint="eastAsia"/>
        </w:rPr>
        <w:t>》基于多年饼干行业研究积累，结合当前市场发展现状，依托国家权威数据资源和长期市场监测数据库，对饼干行业进行了全面调研与分析。报告详细阐述了饼干市场规模、市场前景、发展趋势、技术现状及未来方向，重点分析了行业内主要企业的竞争格局，并通过SWOT分析揭示了饼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97f8b9ae9d4b30" w:history="1">
        <w:r>
          <w:rPr>
            <w:rStyle w:val="Hyperlink"/>
          </w:rPr>
          <w:t>2025-2031年全球与中国饼干行业现状及前景趋势分析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》为投资者提供了准确的市场现状解读，帮助预判行业前景，挖掘投资价值，同时从投资策略和营销策略等角度提出实用建议，助力投资者在饼干行业中把握机遇、规避风险。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中国饼干概述</w:t>
      </w:r>
      <w:r>
        <w:rPr>
          <w:rFonts w:hint="eastAsia"/>
        </w:rPr>
        <w:br/>
      </w:r>
      <w:r>
        <w:rPr>
          <w:rFonts w:hint="eastAsia"/>
        </w:rPr>
        <w:t>　　第一节 饼干行业定义</w:t>
      </w:r>
      <w:r>
        <w:rPr>
          <w:rFonts w:hint="eastAsia"/>
        </w:rPr>
        <w:br/>
      </w:r>
      <w:r>
        <w:rPr>
          <w:rFonts w:hint="eastAsia"/>
        </w:rPr>
        <w:t>　　第二节 饼干行业发展特性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t>　　第四节 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2024-2025年国外饼干市场发展概况</w:t>
      </w:r>
      <w:r>
        <w:rPr>
          <w:rFonts w:hint="eastAsia"/>
        </w:rPr>
        <w:br/>
      </w:r>
      <w:r>
        <w:rPr>
          <w:rFonts w:hint="eastAsia"/>
        </w:rPr>
        <w:t>　　第一节 全球饼干市场发展分析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北美地区主要国家饼干市场概况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欧盟地区主要国家饼干市场概况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亚太地区主要国家饼干市场概况</w:t>
      </w:r>
      <w:r>
        <w:rPr>
          <w:rFonts w:hint="eastAsia"/>
        </w:rPr>
        <w:br/>
      </w:r>
      <w:r>
        <w:rPr>
          <w:rFonts w:hint="eastAsia"/>
        </w:rPr>
        <w:t>　　第五节 全球饼干市场发展预测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2024-2025年中国饼干发展环境分析</w:t>
      </w:r>
      <w:r>
        <w:rPr>
          <w:rFonts w:hint="eastAsia"/>
        </w:rPr>
        <w:br/>
      </w:r>
      <w:r>
        <w:rPr>
          <w:rFonts w:hint="eastAsia"/>
        </w:rPr>
        <w:t>　　第一节 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中国饼干技术发展分析</w:t>
      </w:r>
      <w:r>
        <w:rPr>
          <w:rFonts w:hint="eastAsia"/>
        </w:rPr>
        <w:br/>
      </w:r>
      <w:r>
        <w:rPr>
          <w:rFonts w:hint="eastAsia"/>
        </w:rPr>
        <w:t>　　第一节 当前饼干技术发展现状分析</w:t>
      </w:r>
      <w:r>
        <w:rPr>
          <w:rFonts w:hint="eastAsia"/>
        </w:rPr>
        <w:br/>
      </w:r>
      <w:r>
        <w:rPr>
          <w:rFonts w:hint="eastAsia"/>
        </w:rPr>
        <w:t>　　第二节 饼干生产中需注意的问题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饼干市场特性分析</w:t>
      </w:r>
      <w:r>
        <w:rPr>
          <w:rFonts w:hint="eastAsia"/>
        </w:rPr>
        <w:br/>
      </w:r>
      <w:r>
        <w:rPr>
          <w:rFonts w:hint="eastAsia"/>
        </w:rPr>
        <w:t>　　第一节 饼干行业集中度分析</w:t>
      </w:r>
      <w:r>
        <w:rPr>
          <w:rFonts w:hint="eastAsia"/>
        </w:rPr>
        <w:br/>
      </w:r>
      <w:r>
        <w:rPr>
          <w:rFonts w:hint="eastAsia"/>
        </w:rPr>
        <w:t>　　第二节 饼干行业SWOT分析</w:t>
      </w:r>
      <w:r>
        <w:rPr>
          <w:rFonts w:hint="eastAsia"/>
        </w:rPr>
        <w:br/>
      </w:r>
      <w:r>
        <w:rPr>
          <w:rFonts w:hint="eastAsia"/>
        </w:rPr>
        <w:t>　　　　一、饼干行业优势</w:t>
      </w:r>
      <w:r>
        <w:rPr>
          <w:rFonts w:hint="eastAsia"/>
        </w:rPr>
        <w:br/>
      </w:r>
      <w:r>
        <w:rPr>
          <w:rFonts w:hint="eastAsia"/>
        </w:rPr>
        <w:t>　　　　二、饼干行业劣势</w:t>
      </w:r>
      <w:r>
        <w:rPr>
          <w:rFonts w:hint="eastAsia"/>
        </w:rPr>
        <w:br/>
      </w:r>
      <w:r>
        <w:rPr>
          <w:rFonts w:hint="eastAsia"/>
        </w:rPr>
        <w:t>　　　　三、饼干行业机会</w:t>
      </w:r>
      <w:r>
        <w:rPr>
          <w:rFonts w:hint="eastAsia"/>
        </w:rPr>
        <w:br/>
      </w:r>
      <w:r>
        <w:rPr>
          <w:rFonts w:hint="eastAsia"/>
        </w:rPr>
        <w:t>　　　　四、饼干行业风险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中国饼干发展现状</w:t>
      </w:r>
      <w:r>
        <w:rPr>
          <w:rFonts w:hint="eastAsia"/>
        </w:rPr>
        <w:br/>
      </w:r>
      <w:r>
        <w:rPr>
          <w:rFonts w:hint="eastAsia"/>
        </w:rPr>
        <w:t>　　第一节 中国饼干市场现状分析</w:t>
      </w:r>
      <w:r>
        <w:rPr>
          <w:rFonts w:hint="eastAsia"/>
        </w:rPr>
        <w:br/>
      </w:r>
      <w:r>
        <w:rPr>
          <w:rFonts w:hint="eastAsia"/>
        </w:rPr>
        <w:t>　　第二节 中国饼干行业产量情况分析及预测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一、饼干总体产能规模</w:t>
      </w:r>
      <w:r>
        <w:rPr>
          <w:rFonts w:hint="eastAsia"/>
        </w:rPr>
        <w:br/>
      </w:r>
      <w:r>
        <w:rPr>
          <w:rFonts w:hint="eastAsia"/>
        </w:rPr>
        <w:t>　　　　二、饼干生产区域分布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三、2019-2024年中国饼干行业产量统计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第三节 中国饼干市场需求分析及预测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2019-2024年饼干行业经济运行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**地区饼干市场发展分析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2019-2024年中国饼干进出口分析</w:t>
      </w:r>
      <w:r>
        <w:rPr>
          <w:rFonts w:hint="eastAsia"/>
        </w:rPr>
        <w:br/>
      </w:r>
      <w:r>
        <w:rPr>
          <w:rFonts w:hint="eastAsia"/>
        </w:rPr>
        <w:t>　　第一节 饼干进口情况分析</w:t>
      </w:r>
      <w:r>
        <w:rPr>
          <w:rFonts w:hint="eastAsia"/>
        </w:rPr>
        <w:br/>
      </w:r>
      <w:r>
        <w:rPr>
          <w:rFonts w:hint="eastAsia"/>
        </w:rPr>
        <w:t>　　第二节 饼干出口情况分析</w:t>
      </w:r>
      <w:r>
        <w:rPr>
          <w:rFonts w:hint="eastAsia"/>
        </w:rPr>
        <w:br/>
      </w:r>
      <w:r>
        <w:rPr>
          <w:rFonts w:hint="eastAsia"/>
        </w:rPr>
        <w:t>　　第三节 影响饼干进出口因素分析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主要饼干生产企业及竞争格局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饼干行业投资战略研究</w:t>
      </w:r>
      <w:r>
        <w:rPr>
          <w:rFonts w:hint="eastAsia"/>
        </w:rPr>
        <w:br/>
      </w:r>
      <w:r>
        <w:rPr>
          <w:rFonts w:hint="eastAsia"/>
        </w:rPr>
        <w:t>　　第一节 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对我国饼干品牌的战略思考</w:t>
      </w:r>
      <w:r>
        <w:rPr>
          <w:rFonts w:hint="eastAsia"/>
        </w:rPr>
        <w:br/>
      </w:r>
      <w:r>
        <w:rPr>
          <w:rFonts w:hint="eastAsia"/>
        </w:rPr>
        <w:t>　　　　一、饼干品牌的重要性</w:t>
      </w:r>
      <w:r>
        <w:rPr>
          <w:rFonts w:hint="eastAsia"/>
        </w:rPr>
        <w:br/>
      </w:r>
      <w:r>
        <w:rPr>
          <w:rFonts w:hint="eastAsia"/>
        </w:rPr>
        <w:t>　　　　二、饼干实施品牌战略的意义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四、我国饼干企业的品牌战略</w:t>
      </w:r>
      <w:r>
        <w:rPr>
          <w:rFonts w:hint="eastAsia"/>
        </w:rPr>
        <w:br/>
      </w:r>
      <w:r>
        <w:rPr>
          <w:rFonts w:hint="eastAsia"/>
        </w:rPr>
        <w:t>　　　　五、饼干品牌战略管理的策略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饼干经营策略分析</w:t>
      </w:r>
      <w:r>
        <w:rPr>
          <w:rFonts w:hint="eastAsia"/>
        </w:rPr>
        <w:br/>
      </w:r>
      <w:r>
        <w:rPr>
          <w:rFonts w:hint="eastAsia"/>
        </w:rPr>
        <w:t>　　　　一、饼干市场细分策略</w:t>
      </w:r>
      <w:r>
        <w:rPr>
          <w:rFonts w:hint="eastAsia"/>
        </w:rPr>
        <w:br/>
      </w:r>
      <w:r>
        <w:rPr>
          <w:rFonts w:hint="eastAsia"/>
        </w:rPr>
        <w:t>　　　　二、饼干市场创新策略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四、饼干新产品差异化战略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2025-2031年饼干市场前景分析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2025-2031年饼干行业发展趋势预测</w:t>
      </w:r>
      <w:r>
        <w:rPr>
          <w:rFonts w:hint="eastAsia"/>
        </w:rPr>
        <w:br/>
      </w:r>
      <w:r>
        <w:rPr>
          <w:rFonts w:hint="eastAsia"/>
        </w:rPr>
        <w:t>　　第三节 饼干行业投资风险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饼干投资建议</w:t>
      </w:r>
      <w:r>
        <w:rPr>
          <w:rFonts w:hint="eastAsia"/>
        </w:rPr>
        <w:br/>
      </w:r>
      <w:r>
        <w:rPr>
          <w:rFonts w:hint="eastAsia"/>
        </w:rPr>
        <w:t>　　第一节 饼干行业投资环境分析</w:t>
      </w:r>
      <w:r>
        <w:rPr>
          <w:rFonts w:hint="eastAsia"/>
        </w:rPr>
        <w:br/>
      </w:r>
      <w:r>
        <w:rPr>
          <w:rFonts w:hint="eastAsia"/>
        </w:rPr>
        <w:t>　　第二节 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饼干行业类别</w:t>
      </w:r>
      <w:r>
        <w:rPr>
          <w:rFonts w:hint="eastAsia"/>
        </w:rPr>
        <w:br/>
      </w:r>
      <w:r>
        <w:rPr>
          <w:rFonts w:hint="eastAsia"/>
        </w:rPr>
        <w:t>　　图表 饼干行业产业链调研</w:t>
      </w:r>
      <w:r>
        <w:rPr>
          <w:rFonts w:hint="eastAsia"/>
        </w:rPr>
        <w:br/>
      </w:r>
      <w:r>
        <w:rPr>
          <w:rFonts w:hint="eastAsia"/>
        </w:rPr>
        <w:t>　　图表 饼干行业现状</w:t>
      </w:r>
      <w:r>
        <w:rPr>
          <w:rFonts w:hint="eastAsia"/>
        </w:rPr>
        <w:br/>
      </w:r>
      <w:r>
        <w:rPr>
          <w:rFonts w:hint="eastAsia"/>
        </w:rPr>
        <w:t>　　图表 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2019-2024年中国饼干行业产量统计</w:t>
      </w:r>
      <w:r>
        <w:rPr>
          <w:rFonts w:hint="eastAsia"/>
        </w:rPr>
        <w:br/>
      </w:r>
      <w:r>
        <w:rPr>
          <w:rFonts w:hint="eastAsia"/>
        </w:rPr>
        <w:t>　　图表 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2019-2024年中国饼干市场需求量</w:t>
      </w:r>
      <w:r>
        <w:rPr>
          <w:rFonts w:hint="eastAsia"/>
        </w:rPr>
        <w:br/>
      </w:r>
      <w:r>
        <w:rPr>
          <w:rFonts w:hint="eastAsia"/>
        </w:rPr>
        <w:t>　　图表 2024年中国饼干行业需求区域调研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2019-2024年中国饼干行情</w:t>
      </w:r>
      <w:r>
        <w:rPr>
          <w:rFonts w:hint="eastAsia"/>
        </w:rPr>
        <w:br/>
      </w:r>
      <w:r>
        <w:rPr>
          <w:rFonts w:hint="eastAsia"/>
        </w:rPr>
        <w:t>　　图表 2019-2024年中国饼干价格走势图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**地区饼干市场规模</w:t>
      </w:r>
      <w:r>
        <w:rPr>
          <w:rFonts w:hint="eastAsia"/>
        </w:rPr>
        <w:br/>
      </w:r>
      <w:r>
        <w:rPr>
          <w:rFonts w:hint="eastAsia"/>
        </w:rPr>
        <w:t>　　图表 **地区饼干行业市场需求</w:t>
      </w:r>
      <w:r>
        <w:rPr>
          <w:rFonts w:hint="eastAsia"/>
        </w:rPr>
        <w:br/>
      </w:r>
      <w:r>
        <w:rPr>
          <w:rFonts w:hint="eastAsia"/>
        </w:rPr>
        <w:t>　　图表 **地区饼干市场调研</w:t>
      </w:r>
      <w:r>
        <w:rPr>
          <w:rFonts w:hint="eastAsia"/>
        </w:rPr>
        <w:br/>
      </w:r>
      <w:r>
        <w:rPr>
          <w:rFonts w:hint="eastAsia"/>
        </w:rPr>
        <w:t>　　图表 **地区饼干行业市场需求分析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**地区饼干市场规模</w:t>
      </w:r>
      <w:r>
        <w:rPr>
          <w:rFonts w:hint="eastAsia"/>
        </w:rPr>
        <w:br/>
      </w:r>
      <w:r>
        <w:rPr>
          <w:rFonts w:hint="eastAsia"/>
        </w:rPr>
        <w:t>　　图表 **地区饼干行业市场需求</w:t>
      </w:r>
      <w:r>
        <w:rPr>
          <w:rFonts w:hint="eastAsia"/>
        </w:rPr>
        <w:br/>
      </w:r>
      <w:r>
        <w:rPr>
          <w:rFonts w:hint="eastAsia"/>
        </w:rPr>
        <w:t>　　图表 **地区饼干市场调研</w:t>
      </w:r>
      <w:r>
        <w:rPr>
          <w:rFonts w:hint="eastAsia"/>
        </w:rPr>
        <w:br/>
      </w:r>
      <w:r>
        <w:rPr>
          <w:rFonts w:hint="eastAsia"/>
        </w:rPr>
        <w:t>　　图表 **地区饼干行业市场需求分析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饼干行业竞争对手分析</w:t>
      </w:r>
      <w:r>
        <w:rPr>
          <w:rFonts w:hint="eastAsia"/>
        </w:rPr>
        <w:br/>
      </w:r>
      <w:r>
        <w:rPr>
          <w:rFonts w:hint="eastAsia"/>
        </w:rPr>
        <w:t>　　图表 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2025-2031年中国饼干行业市场规模预测</w:t>
      </w:r>
      <w:r>
        <w:rPr>
          <w:rFonts w:hint="eastAsia"/>
        </w:rPr>
        <w:br/>
      </w:r>
      <w:r>
        <w:rPr>
          <w:rFonts w:hint="eastAsia"/>
        </w:rPr>
        <w:t>　　图表 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2025-2031年中国饼干市场前景</w:t>
      </w:r>
      <w:r>
        <w:rPr>
          <w:rFonts w:hint="eastAsia"/>
        </w:rPr>
        <w:br/>
      </w:r>
      <w:r>
        <w:rPr>
          <w:rFonts w:hint="eastAsia"/>
        </w:rPr>
        <w:t>　　图表 2025-2031年中国饼干行业风险分析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7f8b9ae9d4b30" w:history="1">
        <w:r>
          <w:rPr>
            <w:rStyle w:val="Hyperlink"/>
          </w:rPr>
          <w:t>2025-2031年全球与中国饼干行业现状及前景趋势分析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7f8b9ae9d4b30" w:history="1">
        <w:r>
          <w:rPr>
            <w:rStyle w:val="Hyperlink"/>
          </w:rPr>
          <w:t>https://www.20087.com/2/57/BingGanHangYeFaZhanQuShi.html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b01eabedc4742" w:history="1">
      <w:r>
        <w:rPr>
          <w:rStyle w:val="Hyperlink"/>
        </w:rPr>
        <w:t>2025-2031年全球与中国饼干行业现状及前景趋势分析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ingGanHangYeFaZhanQuShi.html" TargetMode="External" Id="R8597f8b9ae9d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ingGanHangYeFaZhanQuShi.html" TargetMode="External" Id="Red8b01eabed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2024-12-03T07:53:00Z</dcterms:created>
  <dcterms:modified xsi:type="dcterms:W3CDTF">2024-12-03T08:53:00Z</dcterms:modified>
  <dc:subject>2025-2031年全球与中国饼干行业现状及前景趋势分析</dc:subject>
  <dc:title>2025-2031年全球与中国饼干行业现状及前景趋势分析</dc:title>
  <cp:keywords>2025-2031年全球与中国饼干行业现状及前景趋势分析</cp:keywords>
  <dc:description>2025-2031年全球与中国饼干行业现状及前景趋势分析</dc:description>
</cp:coreProperties>
</file>