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7dce08f8640af" w:history="1">
              <w:r>
                <w:rPr>
                  <w:rStyle w:val="Hyperlink"/>
                </w:rPr>
                <w:t>2025-2031年中国N次贴行业发展调研与行业前景分析报告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7dce08f8640af" w:history="1">
              <w:r>
                <w:rPr>
                  <w:rStyle w:val="Hyperlink"/>
                </w:rPr>
                <w:t>2025-2031年中国N次贴行业发展调研与行业前景分析报告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7dce08f8640af" w:history="1">
                <w:r>
                  <w:rPr>
                    <w:rStyle w:val="Hyperlink"/>
                  </w:rPr>
                  <w:t>https://www.20087.com/2/17/NCiTieDeFaZhanQianJing.html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次贴是一种可重复粘贴的便签纸产品，因其方便、实用而受到广大消费者的喜爱。近年来，随着办公用品市场对创意和个性化产品的追求，N次贴在设计上不断推陈出新，不仅提供了多种颜色、图案的选择，还开发了特殊材质的产品，如防水、夜光等。昆山聚和纸品有限公司作为N次贴的主要生产商之一，通过不断创新和改进生产工艺，提高了产品的品质和竞争力。</w:t>
      </w:r>
      <w:r>
        <w:rPr>
          <w:rFonts w:hint="eastAsia"/>
        </w:rPr>
        <w:br/>
      </w:r>
      <w:r>
        <w:rPr>
          <w:rFonts w:hint="eastAsia"/>
        </w:rPr>
        <w:t>　　未来，N次贴的发展将更加注重个性化和多功能性。随着消费者对个性化产品的需求增加，N次贴将推出更多定制化服务，如个性化图案印刷等。同时，随着技术的进步，N次贴将开发出更多特殊功能的产品，以满足不同场景下的使用需求。此外，随着环保意识的提高，N次贴的生产将更加注重可持续性，采用可回收材料和环保胶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7dce08f8640af" w:history="1">
        <w:r>
          <w:rPr>
            <w:rStyle w:val="Hyperlink"/>
          </w:rPr>
          <w:t>2025-2031年中国N次贴行业发展调研与行业前景分析报告</w:t>
        </w:r>
      </w:hyperlink>
      <w:r>
        <w:rPr>
          <w:rFonts w:hint="eastAsia"/>
        </w:rPr>
        <w:t>》基于权威数据资源与长期监测数据，全面分析了N次贴行业现状、市场需求、市场规模及产业链结构。N次贴报告探讨了价格变动、细分市场特征以及市场前景，并对未来发展趋势进行了科学预测。同时，N次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N次贴行业界定</w:t>
      </w:r>
      <w:r>
        <w:rPr>
          <w:rFonts w:hint="eastAsia"/>
        </w:rPr>
        <w:br/>
      </w:r>
      <w:r>
        <w:rPr>
          <w:rFonts w:hint="eastAsia"/>
        </w:rPr>
        <w:t>　　第一节 N次贴行业定义</w:t>
      </w:r>
      <w:r>
        <w:rPr>
          <w:rFonts w:hint="eastAsia"/>
        </w:rPr>
        <w:br/>
      </w:r>
      <w:r>
        <w:rPr>
          <w:rFonts w:hint="eastAsia"/>
        </w:rPr>
        <w:t>　　第二节 N次贴行业特点分析</w:t>
      </w:r>
      <w:r>
        <w:rPr>
          <w:rFonts w:hint="eastAsia"/>
        </w:rPr>
        <w:br/>
      </w:r>
      <w:r>
        <w:rPr>
          <w:rFonts w:hint="eastAsia"/>
        </w:rPr>
        <w:t>　　第三节 N次贴行业发展历程</w:t>
      </w:r>
      <w:r>
        <w:rPr>
          <w:rFonts w:hint="eastAsia"/>
        </w:rPr>
        <w:br/>
      </w:r>
      <w:r>
        <w:rPr>
          <w:rFonts w:hint="eastAsia"/>
        </w:rPr>
        <w:t>　　第四节 N次贴产业链分析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2024-2025年国外N次贴行业发展态势分析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国外N次贴行业总体情况</w:t>
      </w:r>
      <w:r>
        <w:rPr>
          <w:rFonts w:hint="eastAsia"/>
        </w:rPr>
        <w:br/>
      </w:r>
      <w:r>
        <w:rPr>
          <w:rFonts w:hint="eastAsia"/>
        </w:rPr>
        <w:t>　　第二节 N次贴行业重点国家、地区市场分析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国外N次贴行业发展前景预测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2024-2025年中国N次贴行业发展环境分析</w:t>
      </w:r>
      <w:r>
        <w:rPr>
          <w:rFonts w:hint="eastAsia"/>
        </w:rPr>
        <w:br/>
      </w:r>
      <w:r>
        <w:rPr>
          <w:rFonts w:hint="eastAsia"/>
        </w:rPr>
        <w:t>　　第一节 N次贴行业经济环境分析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N次贴行业政策环境分析</w:t>
      </w:r>
      <w:r>
        <w:rPr>
          <w:rFonts w:hint="eastAsia"/>
        </w:rPr>
        <w:br/>
      </w:r>
      <w:r>
        <w:rPr>
          <w:rFonts w:hint="eastAsia"/>
        </w:rPr>
        <w:t>　　　　一、N次贴行业相关政策</w:t>
      </w:r>
      <w:r>
        <w:rPr>
          <w:rFonts w:hint="eastAsia"/>
        </w:rPr>
        <w:br/>
      </w:r>
      <w:r>
        <w:rPr>
          <w:rFonts w:hint="eastAsia"/>
        </w:rPr>
        <w:t>　　　　二、N次贴行业相关标准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N次贴行业技术发展现状及趋势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当前我国N次贴技术发展现状</w:t>
      </w:r>
      <w:r>
        <w:rPr>
          <w:rFonts w:hint="eastAsia"/>
        </w:rPr>
        <w:br/>
      </w:r>
      <w:r>
        <w:rPr>
          <w:rFonts w:hint="eastAsia"/>
        </w:rPr>
        <w:t>　　第二节 中外N次贴技术差距及产生差距的主要原因分析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提高我国N次贴技术的对策</w:t>
      </w:r>
      <w:r>
        <w:rPr>
          <w:rFonts w:hint="eastAsia"/>
        </w:rPr>
        <w:br/>
      </w:r>
      <w:r>
        <w:rPr>
          <w:rFonts w:hint="eastAsia"/>
        </w:rPr>
        <w:t>　　第四节 我国N次贴研发、设计发展趋势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中国N次贴行业市场供需状况分析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中国N次贴行业市场规模情况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中国N次贴行业市场需求状况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一、2019-2024年N次贴行业市场需求情况</w:t>
      </w:r>
      <w:r>
        <w:rPr>
          <w:rFonts w:hint="eastAsia"/>
        </w:rPr>
        <w:br/>
      </w:r>
      <w:r>
        <w:rPr>
          <w:rFonts w:hint="eastAsia"/>
        </w:rPr>
        <w:t>　　　　二、N次贴行业市场需求特点分析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三、2025-2031年N次贴行业市场需求预测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中国N次贴行业市场供给状况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一、2019-2024年N次贴行业市场供给情况</w:t>
      </w:r>
      <w:r>
        <w:rPr>
          <w:rFonts w:hint="eastAsia"/>
        </w:rPr>
        <w:br/>
      </w:r>
      <w:r>
        <w:rPr>
          <w:rFonts w:hint="eastAsia"/>
        </w:rPr>
        <w:t>　　　　二、N次贴行业市场供给特点分析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三、2025-2031年N次贴行业市场供给预测</w:t>
      </w:r>
      <w:r>
        <w:rPr>
          <w:rFonts w:hint="eastAsia"/>
        </w:rPr>
        <w:br/>
      </w:r>
      <w:r>
        <w:rPr>
          <w:rFonts w:hint="eastAsia"/>
        </w:rPr>
        <w:t>　　第四节 N次贴行业市场供需平衡状况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中国N次贴行业进出口情况分析</w:t>
      </w:r>
      <w:r>
        <w:rPr>
          <w:rFonts w:hint="eastAsia"/>
        </w:rPr>
        <w:br/>
      </w:r>
      <w:r>
        <w:rPr>
          <w:rFonts w:hint="eastAsia"/>
        </w:rPr>
        <w:t>　　第一节 N次贴行业出口情况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一、2019-2024年N次贴行业出口情况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三、2025-2031年N次贴行业出口情况预测</w:t>
      </w:r>
      <w:r>
        <w:rPr>
          <w:rFonts w:hint="eastAsia"/>
        </w:rPr>
        <w:br/>
      </w:r>
      <w:r>
        <w:rPr>
          <w:rFonts w:hint="eastAsia"/>
        </w:rPr>
        <w:t>　　第二节 N次贴行业进口情况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一、2019-2024年N次贴行业进口情况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三、2025-2031年N次贴行业进口情况预测</w:t>
      </w:r>
      <w:r>
        <w:rPr>
          <w:rFonts w:hint="eastAsia"/>
        </w:rPr>
        <w:br/>
      </w:r>
      <w:r>
        <w:rPr>
          <w:rFonts w:hint="eastAsia"/>
        </w:rPr>
        <w:t>　　第三节 N次贴行业进出口面临的挑战及对策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中国N次贴行业产品价格监测</w:t>
      </w:r>
      <w:r>
        <w:rPr>
          <w:rFonts w:hint="eastAsia"/>
        </w:rPr>
        <w:br/>
      </w:r>
      <w:r>
        <w:rPr>
          <w:rFonts w:hint="eastAsia"/>
        </w:rPr>
        <w:t>　　　　一、N次贴市场价格特征</w:t>
      </w:r>
      <w:r>
        <w:rPr>
          <w:rFonts w:hint="eastAsia"/>
        </w:rPr>
        <w:br/>
      </w:r>
      <w:r>
        <w:rPr>
          <w:rFonts w:hint="eastAsia"/>
        </w:rPr>
        <w:t>　　　　二、当前N次贴市场价格评述</w:t>
      </w:r>
      <w:r>
        <w:rPr>
          <w:rFonts w:hint="eastAsia"/>
        </w:rPr>
        <w:br/>
      </w:r>
      <w:r>
        <w:rPr>
          <w:rFonts w:hint="eastAsia"/>
        </w:rPr>
        <w:t>　　　　三、影响N次贴市场价格因素分析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四、未来N次贴市场价格走势预测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中国N次贴行业重点区域市场分析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N次贴行业区域市场分布情况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N次贴行业细分市场调研分析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N次贴细分产品（一）市场调研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N次贴细分产品（二）市场调研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N次贴行业上、下游市场分析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N次贴行业上游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N次贴行业下游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N次贴行业重点企业发展调研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N次贴重点企业（一）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N次贴重点企业（二）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N次贴重点企业（三）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N次贴重点企业（四）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N次贴重点企业（五）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N次贴重点企业（六）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N次贴行业风险及对策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2025-2031年N次贴行业发展环境分析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2025-2031年N次贴行业投资特性分析</w:t>
      </w:r>
      <w:r>
        <w:rPr>
          <w:rFonts w:hint="eastAsia"/>
        </w:rPr>
        <w:br/>
      </w:r>
      <w:r>
        <w:rPr>
          <w:rFonts w:hint="eastAsia"/>
        </w:rPr>
        <w:t>　　　　一、N次贴行业进入壁垒</w:t>
      </w:r>
      <w:r>
        <w:rPr>
          <w:rFonts w:hint="eastAsia"/>
        </w:rPr>
        <w:br/>
      </w:r>
      <w:r>
        <w:rPr>
          <w:rFonts w:hint="eastAsia"/>
        </w:rPr>
        <w:t>　　　　二、N次贴行业盈利模式</w:t>
      </w:r>
      <w:r>
        <w:rPr>
          <w:rFonts w:hint="eastAsia"/>
        </w:rPr>
        <w:br/>
      </w:r>
      <w:r>
        <w:rPr>
          <w:rFonts w:hint="eastAsia"/>
        </w:rPr>
        <w:t>　　　　三、N次贴行业盈利因素</w:t>
      </w:r>
      <w:r>
        <w:rPr>
          <w:rFonts w:hint="eastAsia"/>
        </w:rPr>
        <w:br/>
      </w:r>
      <w:r>
        <w:rPr>
          <w:rFonts w:hint="eastAsia"/>
        </w:rPr>
        <w:t>　　第三节 N次贴行业“波特五力模型”分析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2025-2031年N次贴行业风险及对策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N次贴企业竞争策略分析</w:t>
      </w:r>
      <w:r>
        <w:rPr>
          <w:rFonts w:hint="eastAsia"/>
        </w:rPr>
        <w:br/>
      </w:r>
      <w:r>
        <w:rPr>
          <w:rFonts w:hint="eastAsia"/>
        </w:rPr>
        <w:t>　　第一节 N次贴市场竞争策略分析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一、2025-2031年中国N次贴市场增长潜力分析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二、2025-2031年中国N次贴主要潜力品种分析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三、现有N次贴产品竞争策略分析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四、潜力N次贴品种竞争策略选择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2025-2031年中国N次贴企业竞争策略分析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一、2025-2031年我国N次贴市场竞争趋势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二、2025-2031年N次贴行业竞争格局展望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三、2025-2031年N次贴行业竞争策略分析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四、2025-2031年N次贴企业竞争策略分析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2025-2031年中国N次贴行业发展趋势分析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一、2025-2031年N次贴技术发展趋势分析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二、2025-2031年N次贴产品发展趋势分析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三、2025-2031年N次贴行业竞争格局展望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2025-2031年中国N次贴市场趋势分析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一、2025-2031年N次贴发展趋势预测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二、2025-2031年N次贴市场前景分析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三、2025-2031年N次贴产业政策趋向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2025-2031年N次贴行业投资价值评估分析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N次贴行业发展建议分析</w:t>
      </w:r>
      <w:r>
        <w:rPr>
          <w:rFonts w:hint="eastAsia"/>
        </w:rPr>
        <w:br/>
      </w:r>
      <w:r>
        <w:rPr>
          <w:rFonts w:hint="eastAsia"/>
        </w:rPr>
        <w:t>　　第一节 N次贴行业研究结论及建议</w:t>
      </w:r>
      <w:r>
        <w:rPr>
          <w:rFonts w:hint="eastAsia"/>
        </w:rPr>
        <w:br/>
      </w:r>
      <w:r>
        <w:rPr>
          <w:rFonts w:hint="eastAsia"/>
        </w:rPr>
        <w:t>　　第二节 N次贴细分行业研究结论及建议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中-智-林-－N次贴行业竞争策略总结及建议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N次贴行业历程</w:t>
      </w:r>
      <w:r>
        <w:rPr>
          <w:rFonts w:hint="eastAsia"/>
        </w:rPr>
        <w:br/>
      </w:r>
      <w:r>
        <w:rPr>
          <w:rFonts w:hint="eastAsia"/>
        </w:rPr>
        <w:t>　　图表 N次贴行业生命周期</w:t>
      </w:r>
      <w:r>
        <w:rPr>
          <w:rFonts w:hint="eastAsia"/>
        </w:rPr>
        <w:br/>
      </w:r>
      <w:r>
        <w:rPr>
          <w:rFonts w:hint="eastAsia"/>
        </w:rPr>
        <w:t>　　图表 N次贴行业产业链分析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2019-2024年中国N次贴行业市场规模及增长情况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2019-2024年N次贴行业市场容量分析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2019-2024年中国N次贴行业产能统计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2019-2024年中国N次贴行业产量及增长趋势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2019-2024年中国N次贴市场需求量及增速统计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2025年中国N次贴行业需求领域分布格局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2019-2024年中国N次贴行业销售收入分析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2019-2024年中国N次贴行业盈利情况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2019-2024年中国N次贴行业利润总额统计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2019-2024年中国N次贴进口数量分析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2019-2024年中国N次贴进口金额分析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2019-2024年中国N次贴出口数量分析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2019-2024年中国N次贴出口金额分析</w:t>
      </w:r>
      <w:r>
        <w:rPr>
          <w:rFonts w:hint="eastAsia"/>
        </w:rPr>
        <w:br/>
      </w:r>
      <w:r>
        <w:rPr>
          <w:rFonts w:hint="eastAsia"/>
        </w:rPr>
        <w:t>　　图表 2025年中国N次贴进口国家及地区分析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2025年中国N次贴出口国家及地区分析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2019-2024年中国N次贴行业企业数量情况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2019-2024年中国N次贴行业企业平均规模情况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**地区N次贴市场规模及增长情况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**地区N次贴行业市场需求情况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**地区N次贴市场规模及增长情况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**地区N次贴行业市场需求情况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**地区N次贴市场规模及增长情况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**地区N次贴行业市场需求情况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**地区N次贴市场规模及增长情况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**地区N次贴行业市场需求情况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N次贴重点企业（一）基本信息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N次贴重点企业（一）经营情况分析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N次贴重点企业（一）主要经济指标情况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N次贴重点企业（一）盈利能力情况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N次贴重点企业（二）经营情况分析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N次贴重点企业（二）主要经济指标情况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N次贴重点企业（二）盈利能力情况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N次贴重点企业（三）经营情况分析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N次贴重点企业（三）主要经济指标情况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N次贴重点企业（三）盈利能力情况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N次贴重点企业（三）成长能力情况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2025-2031年中国N次贴行业产能预测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2025-2031年中国N次贴行业产量预测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2025-2031年中国N次贴市场需求量预测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2025-2031年中国N次贴行业供需平衡预测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2025-2031年中国N次贴市场容量预测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2025-2031年中国N次贴市场规模预测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2025-2031年中国N次贴市场前景分析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2025-2031年中国N次贴发展趋势预测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7dce08f8640af" w:history="1">
        <w:r>
          <w:rPr>
            <w:rStyle w:val="Hyperlink"/>
          </w:rPr>
          <w:t>2025-2031年中国N次贴行业发展调研与行业前景分析报告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7dce08f8640af" w:history="1">
        <w:r>
          <w:rPr>
            <w:rStyle w:val="Hyperlink"/>
          </w:rPr>
          <w:t>https://www.20087.com/2/17/NCiTieDeFaZhanQianJing.html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48bbf196423e" w:history="1">
      <w:r>
        <w:rPr>
          <w:rStyle w:val="Hyperlink"/>
        </w:rPr>
        <w:t>2025-2031年中国N次贴行业发展调研与行业前景分析报告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NCiTieDeFaZhanQianJing.html" TargetMode="External" Id="R9177dce08f86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NCiTieDeFaZhanQianJing.html" TargetMode="External" Id="R767148bbf196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2024-08-21T00:09:00Z</dcterms:created>
  <dcterms:modified xsi:type="dcterms:W3CDTF">2024-08-21T01:09:00Z</dcterms:modified>
  <dc:subject>2025-2031年中国N次贴行业发展调研与行业前景分析报告</dc:subject>
  <dc:title>2025-2031年中国N次贴行业发展调研与行业前景分析报告</dc:title>
  <cp:keywords>2025-2031年中国N次贴行业发展调研与行业前景分析报告</cp:keywords>
  <dc:description>2025-2031年中国N次贴行业发展调研与行业前景分析报告</dc:description>
</cp:coreProperties>
</file>